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p>
    <w:p w:rsidR="00C7570C" w:rsidRPr="00514FCE" w:rsidRDefault="00C7570C" w:rsidP="00C7570C">
      <w:pPr>
        <w:jc w:val="both"/>
      </w:pPr>
      <w:r>
        <w:rPr>
          <w:noProof/>
          <w:lang w:eastAsia="en-AU"/>
        </w:rPr>
        <mc:AlternateContent>
          <mc:Choice Requires="wps">
            <w:drawing>
              <wp:anchor distT="0" distB="0" distL="114300" distR="114300" simplePos="0" relativeHeight="251659264" behindDoc="0" locked="0" layoutInCell="1" allowOverlap="1" wp14:anchorId="7B1BE2C6" wp14:editId="77D7B57F">
                <wp:simplePos x="0" y="0"/>
                <wp:positionH relativeFrom="column">
                  <wp:posOffset>-342900</wp:posOffset>
                </wp:positionH>
                <wp:positionV relativeFrom="paragraph">
                  <wp:posOffset>210185</wp:posOffset>
                </wp:positionV>
                <wp:extent cx="6172200" cy="1600200"/>
                <wp:effectExtent l="0" t="10160" r="1905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2200" cy="1600200"/>
                        </a:xfrm>
                        <a:prstGeom prst="rect">
                          <a:avLst/>
                        </a:prstGeom>
                        <a:extLst>
                          <a:ext uri="{AF507438-7753-43E0-B8FC-AC1667EBCBE1}">
                            <a14:hiddenEffects xmlns:a14="http://schemas.microsoft.com/office/drawing/2010/main">
                              <a:effectLst/>
                            </a14:hiddenEffects>
                          </a:ext>
                        </a:extLst>
                      </wps:spPr>
                      <wps:txbx>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Maronite College</w:t>
                            </w:r>
                          </w:p>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 xml:space="preserve"> of the Holy Family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1BE2C6" id="_x0000_t202" coordsize="21600,21600" o:spt="202" path="m,l,21600r21600,l21600,xe">
                <v:stroke joinstyle="miter"/>
                <v:path gradientshapeok="t" o:connecttype="rect"/>
              </v:shapetype>
              <v:shape id="Text Box 6" o:spid="_x0000_s1026" type="#_x0000_t202" style="position:absolute;left:0;text-align:left;margin-left:-27pt;margin-top:16.55pt;width:48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wFVAIAAKMEAAAOAAAAZHJzL2Uyb0RvYy54bWysVE2P2jAQvVfqf7B8hyR8BBQRVsBCL9t2&#10;paXas7Edkjb+qG1IULX/vWMnsKvtparKwcT25M3Me2+yuGtFjc7c2ErJHCfDGCMuqWKVPOb42343&#10;mGNkHZGM1EryHF+4xXfLjx8Wjc74SJWqZtwgAJE2a3SOS+d0FkWWllwQO1SaS7gslBHEwdYcI2ZI&#10;A+iijkZxnEaNMkwbRbm1cHrfXeJlwC8KTt3XorDcoTrHUJsLqwnrwa/RckGyoyG6rGhfBvmHKgSp&#10;JCS9Qd0TR9DJVH9AiYoaZVXhhlSJSBVFRXnoAbpJ4nfdPJVE89ALkGP1jSb7/2Dpl/OjQRXLcYqR&#10;JAIk2vPWobVqUerZabTNIOhJQ5hr4RhUDp1a/aDoD4uk2pREHvnKGNWUnDCoLgGs/jj0sL9oAA6n&#10;Hn3LKhAi8fDRG/wumfWZDs1nxeAVcnIqZGsLIzy/wBiCEkDKy00+Xy+FwzSZjcATGFG4S9I49huf&#10;g2TX17Wx7hNXAvmHHBvwR4An5wfrutBriM8GyHDeP3V6/lrtpvFsMp4PZrPpeDAZb+PBer7bDFab&#10;JE1n2/VmvU1ePGgyycqKMS63wYf2aq9k8nfy9UbvjHEzGA9g12rf5wjNQtXX/1B94NjT2hHs2kPb&#10;C3tQ7AJsN+D/HNufJ2I4KHcSGwXjAnIVRolnGLCVCXp5Ijw9+/aZGN1z6CDdY331fyDSxx1ZbyfC&#10;vgOQqGGszqRG0xh+vSp9MOjziurftXoFuu+qoIg3SFdn7xaYhNBeP7V+1N7uQ9Trt2X5GwAA//8D&#10;AFBLAwQUAAYACAAAACEAjqkj2d8AAAAKAQAADwAAAGRycy9kb3ducmV2LnhtbEyPzU7DMBCE70i8&#10;g7VI3FonLUEhjVNV/EgcuLSE+zZ244h4HcXbJn17zAmOszOa/abczq4XFzOGzpOCdJmAMNR43VGr&#10;oP58W+QgAiNp7D0ZBVcTYFvd3pRYaD/R3lwO3IpYQqFABZZ5KKQMjTUOw9IPhqJ38qNDjnJspR5x&#10;iuWul6skeZQOO4ofLA7m2Zrm+3B2Cpj1Lr3Wry68f80fL5NNmgxrpe7v5t0GBJuZ/8Lwix/RoYpM&#10;R38mHUSvYJE9xC2sYL1OQcTAU5rHw1HBKs9SkFUp/0+ofgAAAP//AwBQSwECLQAUAAYACAAAACEA&#10;toM4kv4AAADhAQAAEwAAAAAAAAAAAAAAAAAAAAAAW0NvbnRlbnRfVHlwZXNdLnhtbFBLAQItABQA&#10;BgAIAAAAIQA4/SH/1gAAAJQBAAALAAAAAAAAAAAAAAAAAC8BAABfcmVscy8ucmVsc1BLAQItABQA&#10;BgAIAAAAIQB5VMwFVAIAAKMEAAAOAAAAAAAAAAAAAAAAAC4CAABkcnMvZTJvRG9jLnhtbFBLAQIt&#10;ABQABgAIAAAAIQCOqSPZ3wAAAAoBAAAPAAAAAAAAAAAAAAAAAK4EAABkcnMvZG93bnJldi54bWxQ&#10;SwUGAAAAAAQABADzAAAAugUAAAAA&#10;" filled="f" stroked="f">
                <o:lock v:ext="edit" shapetype="t"/>
                <v:textbox style="mso-fit-shape-to-text:t">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Maronite College</w:t>
                      </w:r>
                    </w:p>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72"/>
                          <w:szCs w:val="72"/>
                          <w14:textOutline w14:w="9525" w14:cap="flat" w14:cmpd="sng" w14:algn="ctr">
                            <w14:solidFill>
                              <w14:srgbClr w14:val="000000"/>
                            </w14:solidFill>
                            <w14:prstDash w14:val="solid"/>
                            <w14:round/>
                          </w14:textOutline>
                        </w:rPr>
                        <w:t xml:space="preserve"> of the Holy Family</w:t>
                      </w:r>
                    </w:p>
                  </w:txbxContent>
                </v:textbox>
                <w10:wrap type="square"/>
              </v:shape>
            </w:pict>
          </mc:Fallback>
        </mc:AlternateContent>
      </w:r>
    </w:p>
    <w:p w:rsidR="00C7570C" w:rsidRPr="00514FCE" w:rsidRDefault="00C7570C" w:rsidP="00C7570C">
      <w:pPr>
        <w:jc w:val="both"/>
      </w:pPr>
    </w:p>
    <w:p w:rsidR="00C7570C" w:rsidRDefault="00C7570C" w:rsidP="00C7570C">
      <w:pPr>
        <w:jc w:val="both"/>
      </w:pPr>
    </w:p>
    <w:p w:rsidR="00C7570C" w:rsidRPr="00514FCE" w:rsidRDefault="00C7570C" w:rsidP="00C7570C">
      <w:pPr>
        <w:jc w:val="both"/>
      </w:pPr>
      <w:r>
        <w:rPr>
          <w:noProof/>
          <w:lang w:eastAsia="en-AU"/>
        </w:rPr>
        <mc:AlternateContent>
          <mc:Choice Requires="wps">
            <w:drawing>
              <wp:anchor distT="0" distB="0" distL="114300" distR="114300" simplePos="0" relativeHeight="251660288" behindDoc="1" locked="0" layoutInCell="1" allowOverlap="1" wp14:anchorId="295AB4CF" wp14:editId="17D743CA">
                <wp:simplePos x="0" y="0"/>
                <wp:positionH relativeFrom="column">
                  <wp:posOffset>-250825</wp:posOffset>
                </wp:positionH>
                <wp:positionV relativeFrom="paragraph">
                  <wp:posOffset>234950</wp:posOffset>
                </wp:positionV>
                <wp:extent cx="6080125" cy="447040"/>
                <wp:effectExtent l="15875" t="15875" r="9525" b="0"/>
                <wp:wrapTight wrapText="bothSides">
                  <wp:wrapPolygon edited="0">
                    <wp:start x="6806" y="0"/>
                    <wp:lineTo x="1525" y="460"/>
                    <wp:lineTo x="-68" y="1841"/>
                    <wp:lineTo x="-68" y="21140"/>
                    <wp:lineTo x="21295" y="21140"/>
                    <wp:lineTo x="21465" y="21140"/>
                    <wp:lineTo x="21566" y="21140"/>
                    <wp:lineTo x="21634" y="18378"/>
                    <wp:lineTo x="21634" y="11935"/>
                    <wp:lineTo x="21566" y="2301"/>
                    <wp:lineTo x="19299" y="460"/>
                    <wp:lineTo x="13542" y="0"/>
                    <wp:lineTo x="6806"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0125" cy="447040"/>
                        </a:xfrm>
                        <a:prstGeom prst="rect">
                          <a:avLst/>
                        </a:prstGeom>
                        <a:extLst>
                          <a:ext uri="{AF507438-7753-43E0-B8FC-AC1667EBCBE1}">
                            <a14:hiddenEffects xmlns:a14="http://schemas.microsoft.com/office/drawing/2010/main">
                              <a:effectLst/>
                            </a14:hiddenEffects>
                          </a:ext>
                        </a:extLst>
                      </wps:spPr>
                      <wps:txbx>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48"/>
                                <w:szCs w:val="48"/>
                                <w14:textOutline w14:w="9525" w14:cap="flat" w14:cmpd="sng" w14:algn="ctr">
                                  <w14:solidFill>
                                    <w14:srgbClr w14:val="000000"/>
                                  </w14:solidFill>
                                  <w14:prstDash w14:val="solid"/>
                                  <w14:round/>
                                </w14:textOutline>
                              </w:rPr>
                              <w:t>Grade Curriculum Notes: Year Five</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type w14:anchorId="295AB4CF" id="_x0000_t202" coordsize="21600,21600" o:spt="202" path="m,l,21600r21600,l21600,xe">
                <v:stroke joinstyle="miter"/>
                <v:path gradientshapeok="t" o:connecttype="rect"/>
              </v:shapetype>
              <v:shape id="Text Box 5" o:spid="_x0000_s1027" type="#_x0000_t202" style="position:absolute;left:0;text-align:left;margin-left:-19.75pt;margin-top:18.5pt;width:478.75pt;height: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EdWwIAAKkEAAAOAAAAZHJzL2Uyb0RvYy54bWysVMtu2zAQvBfoPxC8O5Ji+QEhcmA7di/p&#10;A4iDnNciZakVHyVpS0aRf++Slu0gvRRFL7S4JGdnZ3Z9d9+Jhhy4sbWSOU1uYkq4LBSr5S6nz5v1&#10;YEqJdSAZNErynB65pfezjx/uWp3xW1WphnFDEETarNU5rZzTWRTZouIC7I3SXOJhqYwAh1uzi5iB&#10;FtFFE93G8ThqlWHaqIJbi9GH0yGdBfyy5IX7WpaWO9LkFLm5sJqwbv0aze4g2xnQVV30NOAfWAio&#10;JSa9QD2AA7I39R9Qoi6Msqp0N4USkSrLuuChBqwmid9V81SB5qEWFMfqi0z2/8EWXw7fDKlZTkeU&#10;SBBo0YZ3jixUR0ZenVbbDC89abzmOgyjy6FSqx9V8cMSqZYVyB2fG6PaigNDdgli9eFQw+aoEThE&#10;PfqK1WhE4uGjN/inZNZn2rafFcMnsHcqZOtKI7y+qBhBCmjl8WKf51tgcBxP4+QW6yjwLE0ncRr8&#10;jSA7v9bGuk9cCeI/cmqwPQI6HB6t82wgO1/xyRAY4/3Xyc5f8/UonqTD6WAyGQ0H6XAVDxbT9XIw&#10;Xybj8WS1WC5WyasHTdKsqhnjchXa0J67K0n/zr2+z099cekvHsDObN/nCBUg6/NvYB8k9qqe9HXd&#10;tguGB/29/FvFjqh5i1OQU/tzD4ajf3uxVDg0aFpplHjBMZub4JrXw6u06V7A6F5Kh1mXIJ/1VU9/&#10;b8f6pgL2HYFEg8N1gIZMR5NkGPyHLIh/0f6E6t9aPUf313Uw5soTb/oNzkN408+uH7i3+3Dr+g8z&#10;+w0AAP//AwBQSwMEFAAGAAgAAAAhAP6BpxXeAAAACgEAAA8AAABkcnMvZG93bnJldi54bWxMj01P&#10;wzAMhu9I/IfISNy2pIyxrTSdJj4kDrswyt1rQlPROFWTrd2/x5zgZsuPXj9vsZ18J852iG0gDdlc&#10;gbBUB9NSo6H6eJ2tQcSEZLALZDVcbIRteX1VYG7CSO/2fEiN4BCKOWpwKfW5lLF21mOch94S377C&#10;4DHxOjTSDDhyuO/knVIP0mNL/MFhb5+crb8PJ68hJbPLLtWLj2+f0/55dKpeYqX17c20ewSR7JT+&#10;YPjVZ3Uo2ekYTmSi6DTMFpsloxoWK+7EwCZb83BkUq3uQZaF/F+h/AEAAP//AwBQSwECLQAUAAYA&#10;CAAAACEAtoM4kv4AAADhAQAAEwAAAAAAAAAAAAAAAAAAAAAAW0NvbnRlbnRfVHlwZXNdLnhtbFBL&#10;AQItABQABgAIAAAAIQA4/SH/1gAAAJQBAAALAAAAAAAAAAAAAAAAAC8BAABfcmVscy8ucmVsc1BL&#10;AQItABQABgAIAAAAIQBi0bEdWwIAAKkEAAAOAAAAAAAAAAAAAAAAAC4CAABkcnMvZTJvRG9jLnht&#10;bFBLAQItABQABgAIAAAAIQD+gacV3gAAAAoBAAAPAAAAAAAAAAAAAAAAALUEAABkcnMvZG93bnJl&#10;di54bWxQSwUGAAAAAAQABADzAAAAwAUAAAAA&#10;" filled="f" stroked="f">
                <o:lock v:ext="edit" shapetype="t"/>
                <v:textbox style="mso-fit-shape-to-text:t">
                  <w:txbxContent>
                    <w:p w:rsidR="00C7570C" w:rsidRPr="00A64045" w:rsidRDefault="00C7570C" w:rsidP="00C7570C">
                      <w:pPr>
                        <w:pStyle w:val="NormalWeb"/>
                        <w:spacing w:after="0"/>
                        <w:jc w:val="center"/>
                        <w:rPr>
                          <w:rFonts w:ascii="Arial" w:hAnsi="Arial" w:cs="Arial"/>
                        </w:rPr>
                      </w:pPr>
                      <w:r w:rsidRPr="00A64045">
                        <w:rPr>
                          <w:rFonts w:ascii="Arial" w:hAnsi="Arial" w:cs="Arial"/>
                          <w:color w:val="000000"/>
                          <w:sz w:val="48"/>
                          <w:szCs w:val="48"/>
                          <w14:textOutline w14:w="9525" w14:cap="flat" w14:cmpd="sng" w14:algn="ctr">
                            <w14:solidFill>
                              <w14:srgbClr w14:val="000000"/>
                            </w14:solidFill>
                            <w14:prstDash w14:val="solid"/>
                            <w14:round/>
                          </w14:textOutline>
                        </w:rPr>
                        <w:t>Grade Curriculum Notes: Year Five</w:t>
                      </w:r>
                    </w:p>
                  </w:txbxContent>
                </v:textbox>
                <w10:wrap type="tight"/>
              </v:shape>
            </w:pict>
          </mc:Fallback>
        </mc:AlternateContent>
      </w:r>
    </w:p>
    <w:p w:rsidR="00C7570C" w:rsidRPr="00514FCE" w:rsidRDefault="00C7570C" w:rsidP="00C7570C">
      <w:pPr>
        <w:jc w:val="both"/>
      </w:pPr>
    </w:p>
    <w:p w:rsidR="00C7570C" w:rsidRPr="00514FCE" w:rsidRDefault="00C7570C" w:rsidP="00C7570C">
      <w:pPr>
        <w:jc w:val="both"/>
      </w:pPr>
    </w:p>
    <w:p w:rsidR="00C7570C" w:rsidRPr="00514FCE" w:rsidRDefault="00C7570C" w:rsidP="00C7570C">
      <w:pPr>
        <w:tabs>
          <w:tab w:val="left" w:pos="4840"/>
        </w:tabs>
        <w:jc w:val="both"/>
      </w:pPr>
      <w:r>
        <w:tab/>
      </w:r>
    </w:p>
    <w:p w:rsidR="00C7570C" w:rsidRPr="00514FCE" w:rsidRDefault="00C7570C" w:rsidP="00C7570C">
      <w:pPr>
        <w:jc w:val="center"/>
      </w:pPr>
      <w:r>
        <w:rPr>
          <w:rFonts w:ascii="Calibri" w:hAnsi="Calibri"/>
          <w:noProof/>
          <w:lang w:eastAsia="en-AU"/>
        </w:rPr>
        <w:lastRenderedPageBreak/>
        <w:drawing>
          <wp:inline distT="0" distB="0" distL="0" distR="0" wp14:anchorId="38506703" wp14:editId="7F8CB4A1">
            <wp:extent cx="2282190" cy="3204210"/>
            <wp:effectExtent l="0" t="0" r="3810" b="0"/>
            <wp:docPr id="4" name="Picture 4"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2190" cy="3204210"/>
                    </a:xfrm>
                    <a:prstGeom prst="rect">
                      <a:avLst/>
                    </a:prstGeom>
                    <a:noFill/>
                    <a:ln>
                      <a:noFill/>
                    </a:ln>
                  </pic:spPr>
                </pic:pic>
              </a:graphicData>
            </a:graphic>
          </wp:inline>
        </w:drawing>
      </w:r>
    </w:p>
    <w:p w:rsidR="00C7570C" w:rsidRDefault="00C7570C" w:rsidP="00C7570C"/>
    <w:p w:rsidR="00C7570C" w:rsidRDefault="00C7570C" w:rsidP="00C7570C"/>
    <w:p w:rsidR="00C7570C" w:rsidRDefault="00C7570C" w:rsidP="00C7570C"/>
    <w:p w:rsidR="00C7570C" w:rsidRPr="00FA6EE5" w:rsidRDefault="00C7570C" w:rsidP="00C7570C">
      <w:pPr>
        <w:jc w:val="center"/>
        <w:rPr>
          <w:sz w:val="96"/>
          <w:szCs w:val="96"/>
        </w:rPr>
      </w:pPr>
      <w:r>
        <w:rPr>
          <w:sz w:val="96"/>
          <w:szCs w:val="96"/>
        </w:rPr>
        <w:t>2017</w:t>
      </w:r>
    </w:p>
    <w:p w:rsidR="00C7570C" w:rsidRPr="00514FCE" w:rsidRDefault="00C7570C" w:rsidP="00C7570C">
      <w:pPr>
        <w:jc w:val="center"/>
      </w:pPr>
    </w:p>
    <w:p w:rsidR="00C7570C" w:rsidRDefault="00C7570C" w:rsidP="00C7570C">
      <w:pPr>
        <w:rPr>
          <w:sz w:val="96"/>
          <w:szCs w:val="96"/>
        </w:rPr>
      </w:pPr>
    </w:p>
    <w:p w:rsidR="00C7570C" w:rsidRPr="00FA6EE5" w:rsidRDefault="00C7570C" w:rsidP="00C7570C">
      <w:pPr>
        <w:rPr>
          <w:sz w:val="96"/>
          <w:szCs w:val="96"/>
        </w:rPr>
      </w:pPr>
    </w:p>
    <w:p w:rsidR="00C7570C" w:rsidRDefault="00C7570C" w:rsidP="00C7570C">
      <w:pPr>
        <w:jc w:val="center"/>
        <w:rPr>
          <w:rFonts w:ascii="Monotype Corsiva" w:hAnsi="Monotype Corsiva"/>
          <w:b/>
          <w:i/>
          <w:sz w:val="40"/>
          <w:szCs w:val="40"/>
        </w:rPr>
      </w:pPr>
      <w:r>
        <w:rPr>
          <w:rFonts w:ascii="Monotype Corsiva" w:hAnsi="Monotype Corsiva"/>
          <w:b/>
          <w:i/>
          <w:sz w:val="60"/>
          <w:szCs w:val="60"/>
        </w:rPr>
        <w:t>Teaching Staff</w:t>
      </w:r>
    </w:p>
    <w:p w:rsidR="00C7570C" w:rsidRDefault="00C7570C" w:rsidP="00C7570C">
      <w:pPr>
        <w:jc w:val="both"/>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Grade:</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Year 5</w:t>
      </w: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t>:</w:t>
      </w:r>
      <w:r>
        <w:rPr>
          <w:rFonts w:ascii="Monotype Corsiva" w:hAnsi="Monotype Corsiva"/>
          <w:b/>
          <w:i/>
          <w:sz w:val="40"/>
          <w:szCs w:val="40"/>
        </w:rPr>
        <w:tab/>
      </w:r>
      <w:r>
        <w:rPr>
          <w:rFonts w:ascii="Monotype Corsiva" w:hAnsi="Monotype Corsiva"/>
          <w:b/>
          <w:i/>
          <w:sz w:val="40"/>
          <w:szCs w:val="40"/>
        </w:rPr>
        <w:tab/>
        <w:t xml:space="preserve">        Mrs Hill and Mrs Guinan</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Miss Francis</w:t>
      </w:r>
    </w:p>
    <w:p w:rsidR="00C7570C" w:rsidRDefault="00C7570C" w:rsidP="00C7570C">
      <w:pPr>
        <w:rPr>
          <w:rFonts w:ascii="Monotype Corsiva" w:hAnsi="Monotype Corsiva"/>
          <w:b/>
          <w:i/>
          <w:sz w:val="40"/>
          <w:szCs w:val="40"/>
        </w:rPr>
      </w:pPr>
      <w:r>
        <w:rPr>
          <w:rFonts w:ascii="Monotype Corsiva" w:hAnsi="Monotype Corsiva"/>
          <w:b/>
          <w:i/>
          <w:sz w:val="40"/>
          <w:szCs w:val="40"/>
        </w:rPr>
        <w:t xml:space="preserve">                                                 Mrs Sadek </w:t>
      </w:r>
    </w:p>
    <w:p w:rsidR="00C7570C" w:rsidRDefault="00C7570C" w:rsidP="00C7570C">
      <w:pPr>
        <w:ind w:left="3600" w:firstLine="720"/>
        <w:rPr>
          <w:rFonts w:ascii="Monotype Corsiva" w:hAnsi="Monotype Corsiva"/>
          <w:b/>
          <w:i/>
          <w:sz w:val="40"/>
          <w:szCs w:val="40"/>
        </w:rPr>
      </w:pPr>
      <w:r>
        <w:rPr>
          <w:rFonts w:ascii="Monotype Corsiva" w:hAnsi="Monotype Corsiva"/>
          <w:b/>
          <w:i/>
          <w:sz w:val="40"/>
          <w:szCs w:val="40"/>
        </w:rPr>
        <w:t>Miss Loulach</w:t>
      </w:r>
    </w:p>
    <w:p w:rsidR="00C7570C" w:rsidRDefault="00C7570C" w:rsidP="00C7570C">
      <w:pPr>
        <w:ind w:left="3600" w:firstLine="720"/>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Stage 3 Coordinator:</w:t>
      </w:r>
      <w:r>
        <w:rPr>
          <w:rFonts w:ascii="Monotype Corsiva" w:hAnsi="Monotype Corsiva"/>
          <w:b/>
          <w:i/>
          <w:sz w:val="40"/>
          <w:szCs w:val="40"/>
        </w:rPr>
        <w:tab/>
      </w:r>
      <w:r>
        <w:rPr>
          <w:rFonts w:ascii="Monotype Corsiva" w:hAnsi="Monotype Corsiva"/>
          <w:b/>
          <w:i/>
          <w:sz w:val="40"/>
          <w:szCs w:val="40"/>
        </w:rPr>
        <w:tab/>
        <w:t>Miss Azzi</w:t>
      </w: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ind w:left="4320" w:hanging="4320"/>
        <w:rPr>
          <w:rFonts w:ascii="Monotype Corsiva" w:hAnsi="Monotype Corsiva"/>
          <w:b/>
          <w:i/>
          <w:sz w:val="40"/>
          <w:szCs w:val="40"/>
        </w:rPr>
      </w:pPr>
      <w:r>
        <w:rPr>
          <w:rFonts w:ascii="Monotype Corsiva" w:hAnsi="Monotype Corsiva"/>
          <w:b/>
          <w:i/>
          <w:sz w:val="40"/>
          <w:szCs w:val="40"/>
        </w:rPr>
        <w:t>EAL/D,</w:t>
      </w:r>
      <w:r w:rsidR="00D0501A">
        <w:rPr>
          <w:rFonts w:ascii="Monotype Corsiva" w:hAnsi="Monotype Corsiva"/>
          <w:b/>
          <w:i/>
          <w:sz w:val="40"/>
          <w:szCs w:val="40"/>
        </w:rPr>
        <w:t xml:space="preserve"> </w:t>
      </w:r>
      <w:bookmarkStart w:id="0" w:name="_GoBack"/>
      <w:bookmarkEnd w:id="0"/>
      <w:r>
        <w:rPr>
          <w:rFonts w:ascii="Monotype Corsiva" w:hAnsi="Monotype Corsiva"/>
          <w:b/>
          <w:i/>
          <w:sz w:val="40"/>
          <w:szCs w:val="40"/>
        </w:rPr>
        <w:t>Integration Teachers:</w:t>
      </w:r>
      <w:r>
        <w:rPr>
          <w:rFonts w:ascii="Monotype Corsiva" w:hAnsi="Monotype Corsiva"/>
          <w:b/>
          <w:i/>
          <w:sz w:val="40"/>
          <w:szCs w:val="40"/>
        </w:rPr>
        <w:tab/>
        <w:t xml:space="preserve">Mrs Delia and </w:t>
      </w:r>
    </w:p>
    <w:p w:rsidR="00C7570C" w:rsidRDefault="00C7570C" w:rsidP="00C7570C">
      <w:pPr>
        <w:ind w:left="4320"/>
        <w:rPr>
          <w:rFonts w:ascii="Monotype Corsiva" w:hAnsi="Monotype Corsiva"/>
          <w:b/>
          <w:i/>
          <w:sz w:val="40"/>
          <w:szCs w:val="40"/>
        </w:rPr>
      </w:pPr>
      <w:r>
        <w:rPr>
          <w:rFonts w:ascii="Monotype Corsiva" w:hAnsi="Monotype Corsiva"/>
          <w:b/>
          <w:i/>
          <w:sz w:val="40"/>
          <w:szCs w:val="40"/>
        </w:rPr>
        <w:t>Ms Pamboukian</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Miss Azzi</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Achmar</w:t>
      </w: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p>
    <w:p w:rsidR="00C7570C" w:rsidRDefault="00C7570C" w:rsidP="00C7570C">
      <w:pPr>
        <w:rPr>
          <w:rFonts w:ascii="Monotype Corsiva" w:hAnsi="Monotype Corsiva"/>
          <w:b/>
          <w:i/>
          <w:sz w:val="40"/>
          <w:szCs w:val="40"/>
        </w:rPr>
      </w:pPr>
      <w:r>
        <w:rPr>
          <w:rFonts w:ascii="Monotype Corsiva" w:hAnsi="Monotype Corsiva"/>
          <w:b/>
          <w:i/>
          <w:sz w:val="40"/>
          <w:szCs w:val="40"/>
        </w:rPr>
        <w:t>Arabic Teachers:</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Sassine</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t xml:space="preserve">                          </w:t>
      </w:r>
      <w:r>
        <w:rPr>
          <w:rFonts w:ascii="Monotype Corsiva" w:hAnsi="Monotype Corsiva"/>
          <w:b/>
          <w:i/>
          <w:sz w:val="40"/>
          <w:szCs w:val="40"/>
        </w:rPr>
        <w:tab/>
        <w:t>Mrs Zaiter</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Chalhoub</w:t>
      </w:r>
    </w:p>
    <w:p w:rsidR="00C7570C" w:rsidRDefault="00C7570C" w:rsidP="00C7570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Farah</w:t>
      </w:r>
    </w:p>
    <w:p w:rsidR="00C7570C" w:rsidRDefault="00C7570C" w:rsidP="00C7570C">
      <w:pPr>
        <w:rPr>
          <w:rFonts w:ascii="Monotype Corsiva" w:hAnsi="Monotype Corsiva"/>
          <w:b/>
          <w:i/>
          <w:sz w:val="40"/>
          <w:szCs w:val="40"/>
        </w:rPr>
      </w:pPr>
    </w:p>
    <w:p w:rsidR="00C7570C" w:rsidRPr="004C5543" w:rsidRDefault="00C7570C" w:rsidP="00C7570C">
      <w:pPr>
        <w:jc w:val="both"/>
        <w:rPr>
          <w:rFonts w:asciiTheme="majorBidi" w:hAnsiTheme="majorBidi" w:cstheme="majorBidi"/>
          <w:b/>
          <w:u w:val="single"/>
        </w:rPr>
      </w:pPr>
      <w:r>
        <w:rPr>
          <w:rFonts w:ascii="Monotype Corsiva" w:hAnsi="Monotype Corsiva"/>
          <w:b/>
          <w:i/>
          <w:sz w:val="40"/>
          <w:szCs w:val="40"/>
        </w:rPr>
        <w:t xml:space="preserve">Learning Centre Teacher: </w:t>
      </w:r>
      <w:r>
        <w:rPr>
          <w:rFonts w:ascii="Monotype Corsiva" w:hAnsi="Monotype Corsiva"/>
          <w:b/>
          <w:i/>
          <w:sz w:val="40"/>
          <w:szCs w:val="40"/>
        </w:rPr>
        <w:tab/>
        <w:t>Miss Roumanus</w:t>
      </w:r>
      <w:r>
        <w:rPr>
          <w:rFonts w:ascii="Monotype Corsiva" w:hAnsi="Monotype Corsiva"/>
          <w:b/>
          <w:i/>
          <w:sz w:val="40"/>
          <w:szCs w:val="40"/>
        </w:rPr>
        <w:tab/>
      </w:r>
      <w:r>
        <w:br w:type="page"/>
      </w:r>
      <w:r w:rsidRPr="004C5543">
        <w:rPr>
          <w:rFonts w:asciiTheme="majorBidi" w:hAnsiTheme="majorBidi" w:cstheme="majorBidi"/>
          <w:b/>
          <w:u w:val="single"/>
        </w:rPr>
        <w:lastRenderedPageBreak/>
        <w:t>Curriculum Notes</w:t>
      </w:r>
    </w:p>
    <w:p w:rsidR="00C7570C" w:rsidRPr="004C5543" w:rsidRDefault="00C7570C" w:rsidP="00C7570C">
      <w:pPr>
        <w:jc w:val="both"/>
        <w:rPr>
          <w:rFonts w:asciiTheme="majorBidi" w:hAnsiTheme="majorBidi" w:cstheme="majorBidi"/>
          <w:u w:val="single"/>
        </w:rPr>
      </w:pPr>
    </w:p>
    <w:p w:rsidR="00C7570C" w:rsidRPr="004C5543" w:rsidRDefault="00C7570C" w:rsidP="00C7570C">
      <w:pPr>
        <w:jc w:val="both"/>
        <w:rPr>
          <w:rFonts w:asciiTheme="majorBidi" w:hAnsiTheme="majorBidi" w:cstheme="majorBidi"/>
        </w:rPr>
      </w:pPr>
      <w:r w:rsidRPr="004C5543">
        <w:rPr>
          <w:rFonts w:asciiTheme="majorBidi" w:hAnsiTheme="majorBidi" w:cstheme="majorBidi"/>
        </w:rPr>
        <w:t>Homework:</w:t>
      </w:r>
    </w:p>
    <w:p w:rsidR="00C7570C" w:rsidRPr="001520FB" w:rsidRDefault="00C7570C" w:rsidP="00C7570C">
      <w:pPr>
        <w:jc w:val="both"/>
        <w:rPr>
          <w:rFonts w:asciiTheme="majorBidi" w:hAnsiTheme="majorBidi" w:cstheme="majorBidi"/>
          <w:sz w:val="20"/>
          <w:szCs w:val="20"/>
        </w:rPr>
      </w:pPr>
      <w:r w:rsidRPr="001520FB">
        <w:rPr>
          <w:rFonts w:asciiTheme="majorBidi" w:hAnsiTheme="majorBidi" w:cstheme="majorBidi"/>
          <w:sz w:val="20"/>
          <w:szCs w:val="20"/>
        </w:rPr>
        <w:t>Your Child should be spending 60 minutes on homework each night.</w:t>
      </w:r>
    </w:p>
    <w:p w:rsidR="00C7570C" w:rsidRPr="001520FB" w:rsidRDefault="00C7570C" w:rsidP="00C7570C">
      <w:pPr>
        <w:jc w:val="both"/>
        <w:rPr>
          <w:rFonts w:asciiTheme="majorBidi" w:hAnsiTheme="majorBidi" w:cstheme="majorBidi"/>
          <w:sz w:val="20"/>
          <w:szCs w:val="20"/>
        </w:rPr>
      </w:pP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Spelling- children to revise their words each night.</w:t>
      </w: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Students will receive</w:t>
      </w:r>
      <w:r>
        <w:rPr>
          <w:rFonts w:asciiTheme="majorBidi" w:hAnsiTheme="majorBidi" w:cstheme="majorBidi"/>
          <w:sz w:val="20"/>
          <w:szCs w:val="20"/>
        </w:rPr>
        <w:t xml:space="preserve"> </w:t>
      </w:r>
      <w:r w:rsidRPr="001520FB">
        <w:rPr>
          <w:rFonts w:asciiTheme="majorBidi" w:hAnsiTheme="majorBidi" w:cstheme="majorBidi"/>
          <w:sz w:val="20"/>
          <w:szCs w:val="20"/>
        </w:rPr>
        <w:t>a worksheet to complete based on the topics being studied.</w:t>
      </w: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Reading - Your child should be reading every night for at least 25 minutes.</w:t>
      </w:r>
    </w:p>
    <w:p w:rsidR="00C7570C" w:rsidRPr="001520FB"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Revision and studying of class work.</w:t>
      </w:r>
    </w:p>
    <w:p w:rsidR="00C7570C" w:rsidRDefault="00C7570C" w:rsidP="00C7570C">
      <w:pPr>
        <w:pStyle w:val="ListParagraph"/>
        <w:numPr>
          <w:ilvl w:val="3"/>
          <w:numId w:val="10"/>
        </w:numPr>
        <w:jc w:val="both"/>
        <w:rPr>
          <w:rFonts w:asciiTheme="majorBidi" w:hAnsiTheme="majorBidi" w:cstheme="majorBidi"/>
          <w:sz w:val="20"/>
          <w:szCs w:val="20"/>
        </w:rPr>
      </w:pPr>
      <w:r w:rsidRPr="001520FB">
        <w:rPr>
          <w:rFonts w:asciiTheme="majorBidi" w:hAnsiTheme="majorBidi" w:cstheme="majorBidi"/>
          <w:sz w:val="20"/>
          <w:szCs w:val="20"/>
        </w:rPr>
        <w:t>Arabic homework</w:t>
      </w:r>
    </w:p>
    <w:p w:rsidR="00C7570C" w:rsidRPr="001625FE" w:rsidRDefault="00C7570C" w:rsidP="00C7570C">
      <w:pPr>
        <w:jc w:val="both"/>
        <w:rPr>
          <w:sz w:val="20"/>
          <w:szCs w:val="20"/>
        </w:rPr>
      </w:pPr>
      <w:r w:rsidRPr="001625FE">
        <w:rPr>
          <w:sz w:val="20"/>
          <w:szCs w:val="20"/>
        </w:rPr>
        <w:t>Perfect homework reward:</w:t>
      </w:r>
      <w:r>
        <w:rPr>
          <w:sz w:val="20"/>
          <w:szCs w:val="20"/>
        </w:rPr>
        <w:t xml:space="preserve"> </w:t>
      </w:r>
      <w:r w:rsidRPr="001625FE">
        <w:rPr>
          <w:sz w:val="20"/>
          <w:szCs w:val="20"/>
        </w:rPr>
        <w:t>These rewards will</w:t>
      </w:r>
      <w:r>
        <w:rPr>
          <w:sz w:val="20"/>
          <w:szCs w:val="20"/>
        </w:rPr>
        <w:t xml:space="preserve"> </w:t>
      </w:r>
      <w:r w:rsidRPr="001625FE">
        <w:rPr>
          <w:sz w:val="20"/>
          <w:szCs w:val="20"/>
        </w:rPr>
        <w:t>be negotiated with the students by the class teacher.</w:t>
      </w:r>
    </w:p>
    <w:p w:rsidR="00C7570C" w:rsidRDefault="00C7570C" w:rsidP="00C7570C">
      <w:pPr>
        <w:pStyle w:val="BodyText"/>
        <w:jc w:val="center"/>
        <w:rPr>
          <w:rFonts w:asciiTheme="majorBidi" w:hAnsiTheme="majorBidi" w:cstheme="majorBidi"/>
          <w:b/>
          <w:bCs/>
          <w:sz w:val="20"/>
          <w:szCs w:val="20"/>
        </w:rPr>
      </w:pPr>
    </w:p>
    <w:p w:rsidR="00C7570C" w:rsidRDefault="00C7570C" w:rsidP="00C7570C">
      <w:pPr>
        <w:pStyle w:val="BodyText"/>
        <w:jc w:val="center"/>
        <w:rPr>
          <w:rFonts w:asciiTheme="majorBidi" w:hAnsiTheme="majorBidi" w:cstheme="majorBidi"/>
          <w:b/>
          <w:bCs/>
          <w:sz w:val="20"/>
          <w:szCs w:val="20"/>
        </w:rPr>
      </w:pPr>
    </w:p>
    <w:p w:rsidR="00C7570C" w:rsidRPr="004C5543" w:rsidRDefault="00C7570C" w:rsidP="00C7570C">
      <w:pPr>
        <w:jc w:val="both"/>
        <w:rPr>
          <w:rFonts w:asciiTheme="majorBidi" w:hAnsiTheme="majorBidi" w:cstheme="majorBidi"/>
        </w:rPr>
      </w:pPr>
      <w:r w:rsidRPr="004C5543">
        <w:rPr>
          <w:rFonts w:asciiTheme="majorBidi" w:hAnsiTheme="majorBidi" w:cstheme="majorBidi"/>
        </w:rPr>
        <w:t xml:space="preserve">Key Learning Areas </w:t>
      </w:r>
    </w:p>
    <w:p w:rsidR="0004044F" w:rsidRPr="00C7570C" w:rsidRDefault="0004044F" w:rsidP="0004044F">
      <w:pPr>
        <w:pStyle w:val="BodyText"/>
        <w:jc w:val="center"/>
        <w:rPr>
          <w:rFonts w:asciiTheme="minorHAnsi" w:hAnsiTheme="minorHAnsi" w:cstheme="minorHAnsi"/>
          <w:sz w:val="22"/>
          <w:szCs w:val="22"/>
        </w:rPr>
      </w:pPr>
    </w:p>
    <w:tbl>
      <w:tblPr>
        <w:tblW w:w="99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7"/>
        <w:gridCol w:w="4539"/>
      </w:tblGrid>
      <w:tr w:rsidR="0004044F" w:rsidRPr="00C7570C" w:rsidTr="00BF35E6">
        <w:tc>
          <w:tcPr>
            <w:tcW w:w="1701" w:type="dxa"/>
          </w:tcPr>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KLA</w:t>
            </w:r>
          </w:p>
        </w:tc>
        <w:tc>
          <w:tcPr>
            <w:tcW w:w="3687" w:type="dxa"/>
          </w:tcPr>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Outcome Description</w:t>
            </w:r>
          </w:p>
        </w:tc>
        <w:tc>
          <w:tcPr>
            <w:tcW w:w="4539" w:type="dxa"/>
          </w:tcPr>
          <w:p w:rsidR="0004044F" w:rsidRPr="00C7570C" w:rsidRDefault="0004044F" w:rsidP="00603472">
            <w:pPr>
              <w:spacing w:after="120" w:line="240" w:lineRule="auto"/>
              <w:rPr>
                <w:rFonts w:eastAsia="SimSun" w:cstheme="minorHAnsi"/>
                <w:sz w:val="24"/>
                <w:szCs w:val="24"/>
                <w:lang w:val="en-US"/>
              </w:rPr>
            </w:pPr>
            <w:r w:rsidRPr="00C7570C">
              <w:rPr>
                <w:rFonts w:eastAsia="SimSun" w:cstheme="minorHAnsi"/>
                <w:sz w:val="24"/>
                <w:szCs w:val="24"/>
                <w:lang w:val="en-US"/>
              </w:rPr>
              <w:t>Unit Outline</w:t>
            </w:r>
          </w:p>
        </w:tc>
      </w:tr>
      <w:tr w:rsidR="0004044F" w:rsidRPr="00C7570C" w:rsidTr="00603472">
        <w:tc>
          <w:tcPr>
            <w:tcW w:w="1701" w:type="dxa"/>
          </w:tcPr>
          <w:p w:rsidR="0004044F" w:rsidRPr="00597184" w:rsidRDefault="0004044F" w:rsidP="00603472">
            <w:pPr>
              <w:spacing w:after="120" w:line="240" w:lineRule="auto"/>
              <w:rPr>
                <w:rFonts w:eastAsia="SimSun" w:cstheme="minorHAnsi"/>
                <w:sz w:val="20"/>
                <w:szCs w:val="20"/>
                <w:lang w:val="en-US"/>
              </w:rPr>
            </w:pPr>
          </w:p>
          <w:p w:rsidR="0004044F" w:rsidRPr="003D6171" w:rsidRDefault="0004044F" w:rsidP="00603472">
            <w:pPr>
              <w:spacing w:after="120" w:line="240" w:lineRule="auto"/>
              <w:rPr>
                <w:rFonts w:eastAsia="SimSun" w:cstheme="minorHAnsi"/>
                <w:b/>
                <w:sz w:val="20"/>
                <w:szCs w:val="20"/>
                <w:lang w:val="en-US"/>
              </w:rPr>
            </w:pPr>
            <w:r w:rsidRPr="003D6171">
              <w:rPr>
                <w:rFonts w:eastAsia="SimSun" w:cstheme="minorHAnsi"/>
                <w:b/>
                <w:sz w:val="20"/>
                <w:szCs w:val="20"/>
                <w:lang w:val="en-US"/>
              </w:rPr>
              <w:t>English</w:t>
            </w:r>
          </w:p>
        </w:tc>
        <w:tc>
          <w:tcPr>
            <w:tcW w:w="3688" w:type="dxa"/>
          </w:tcPr>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EN3-1A</w:t>
            </w:r>
            <w:r w:rsidRPr="003D6171">
              <w:rPr>
                <w:rFonts w:ascii="Calibri" w:eastAsia="MS Mincho" w:hAnsi="Calibri" w:cs="Calibri"/>
                <w:sz w:val="20"/>
                <w:szCs w:val="16"/>
              </w:rPr>
              <w:t xml:space="preserve"> - communicates effectively for a variety of audiences and purposes using increasingly challenging topics, ideas, issues and language forms and features.</w:t>
            </w:r>
          </w:p>
          <w:p w:rsidR="003D6171" w:rsidRPr="003D6171" w:rsidRDefault="003D6171" w:rsidP="003D6171">
            <w:pPr>
              <w:spacing w:before="40" w:after="40" w:line="240" w:lineRule="auto"/>
              <w:rPr>
                <w:rFonts w:ascii="Calibri" w:eastAsia="MS Mincho" w:hAnsi="Calibri" w:cs="Calibri"/>
                <w:sz w:val="20"/>
                <w:szCs w:val="16"/>
              </w:rPr>
            </w:pPr>
          </w:p>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EN3-2A</w:t>
            </w:r>
            <w:r w:rsidRPr="003D6171">
              <w:rPr>
                <w:rFonts w:ascii="Calibri" w:eastAsia="MS Mincho" w:hAnsi="Calibri" w:cs="Calibri"/>
                <w:sz w:val="20"/>
                <w:szCs w:val="16"/>
              </w:rPr>
              <w:t xml:space="preserve"> – composes edits and presents well-structured and coherent texts.</w:t>
            </w:r>
          </w:p>
          <w:p w:rsidR="003D6171" w:rsidRPr="003D6171" w:rsidRDefault="003D6171" w:rsidP="003D6171">
            <w:pPr>
              <w:spacing w:before="40" w:after="40" w:line="240" w:lineRule="auto"/>
              <w:rPr>
                <w:rFonts w:ascii="Calibri" w:eastAsia="MS Mincho" w:hAnsi="Calibri" w:cs="Calibri"/>
                <w:sz w:val="20"/>
                <w:szCs w:val="16"/>
              </w:rPr>
            </w:pPr>
          </w:p>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EN2-4A</w:t>
            </w:r>
            <w:r w:rsidRPr="003D6171">
              <w:rPr>
                <w:rFonts w:ascii="Calibri" w:eastAsia="MS Mincho" w:hAnsi="Calibri" w:cs="Calibri"/>
                <w:sz w:val="20"/>
                <w:szCs w:val="16"/>
              </w:rPr>
              <w:t>- uses an increasing range of skills, strategies and knowledge to fluently read, view and comprehend a range of texts on increasingly challenging topics in different media and technologies</w:t>
            </w:r>
          </w:p>
          <w:p w:rsidR="003D6171" w:rsidRPr="003D6171" w:rsidRDefault="003D6171" w:rsidP="003D6171">
            <w:pPr>
              <w:spacing w:before="40" w:after="40" w:line="240" w:lineRule="auto"/>
              <w:rPr>
                <w:rFonts w:ascii="Calibri" w:eastAsia="MS Mincho" w:hAnsi="Calibri" w:cs="Calibri"/>
                <w:sz w:val="20"/>
                <w:szCs w:val="16"/>
              </w:rPr>
            </w:pPr>
          </w:p>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EN3-3A –</w:t>
            </w:r>
            <w:r w:rsidRPr="003D6171">
              <w:rPr>
                <w:rFonts w:ascii="Calibri" w:eastAsia="MS Mincho" w:hAnsi="Calibri" w:cs="Calibri"/>
                <w:sz w:val="20"/>
                <w:szCs w:val="16"/>
              </w:rPr>
              <w:t xml:space="preserve"> uses an integrated range of skills, strategies and knowledge to read, view and comprehend a wide range of texts in different media and technologies.</w:t>
            </w:r>
          </w:p>
          <w:p w:rsidR="003D6171" w:rsidRPr="003D6171" w:rsidRDefault="003D6171" w:rsidP="003D6171">
            <w:pPr>
              <w:spacing w:before="40" w:after="40" w:line="240" w:lineRule="auto"/>
              <w:rPr>
                <w:rFonts w:ascii="Calibri" w:eastAsia="MS Mincho" w:hAnsi="Calibri" w:cs="Calibri"/>
                <w:sz w:val="20"/>
                <w:szCs w:val="16"/>
              </w:rPr>
            </w:pPr>
          </w:p>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EN3-4A</w:t>
            </w:r>
            <w:r w:rsidRPr="003D6171">
              <w:rPr>
                <w:rFonts w:ascii="Calibri" w:eastAsia="MS Mincho" w:hAnsi="Calibri" w:cs="Calibri"/>
                <w:sz w:val="20"/>
                <w:szCs w:val="16"/>
              </w:rPr>
              <w:t xml:space="preserve"> - draws on appropriate strategies to accurately spell familiar and unfamiliar words when composing texts. </w:t>
            </w:r>
          </w:p>
          <w:p w:rsidR="003D6171" w:rsidRPr="003D6171" w:rsidRDefault="003D6171" w:rsidP="003D6171">
            <w:pPr>
              <w:spacing w:before="40" w:after="40" w:line="240" w:lineRule="auto"/>
              <w:rPr>
                <w:rFonts w:ascii="Calibri" w:eastAsia="MS Mincho" w:hAnsi="Calibri" w:cs="Calibri"/>
                <w:sz w:val="20"/>
                <w:szCs w:val="16"/>
              </w:rPr>
            </w:pPr>
          </w:p>
          <w:p w:rsidR="003D6171" w:rsidRP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EN3-5B -</w:t>
            </w:r>
            <w:r w:rsidRPr="003D6171">
              <w:rPr>
                <w:rFonts w:ascii="Calibri" w:eastAsia="MS Mincho" w:hAnsi="Calibri" w:cs="Calibri"/>
                <w:sz w:val="20"/>
                <w:szCs w:val="16"/>
              </w:rPr>
              <w:t xml:space="preserve"> discusses how language is used to achieve a widening range of purposes for a widening range of audiences and contexts.</w:t>
            </w:r>
          </w:p>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EN3-6B</w:t>
            </w:r>
            <w:r w:rsidRPr="003D6171">
              <w:rPr>
                <w:rFonts w:ascii="Calibri" w:eastAsia="MS Mincho" w:hAnsi="Calibri" w:cs="Calibri"/>
                <w:sz w:val="20"/>
                <w:szCs w:val="16"/>
              </w:rPr>
              <w:t xml:space="preserve"> - uses knowledge of sentence structure, grammar, punctuation and vocabulary to respond to and compose clear and cohesive texts in different media and technologies</w:t>
            </w:r>
          </w:p>
          <w:p w:rsidR="003D6171" w:rsidRPr="003D6171" w:rsidRDefault="003D6171" w:rsidP="003D6171">
            <w:pPr>
              <w:spacing w:before="40" w:after="40" w:line="240" w:lineRule="auto"/>
              <w:rPr>
                <w:rFonts w:ascii="Calibri" w:eastAsia="MS Mincho" w:hAnsi="Calibri" w:cs="Calibri"/>
                <w:sz w:val="20"/>
                <w:szCs w:val="16"/>
              </w:rPr>
            </w:pPr>
          </w:p>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EN3-7C</w:t>
            </w:r>
            <w:r w:rsidRPr="003D6171">
              <w:rPr>
                <w:rFonts w:ascii="Calibri" w:eastAsia="MS Mincho" w:hAnsi="Calibri" w:cs="Calibri"/>
                <w:sz w:val="20"/>
                <w:szCs w:val="16"/>
              </w:rPr>
              <w:t xml:space="preserve"> - thinks imaginatively, creatively, interpretively and critically about information and ideas and identifies connections between texts when responding to and composing texts</w:t>
            </w:r>
          </w:p>
          <w:p w:rsidR="003D6171" w:rsidRPr="003D6171" w:rsidRDefault="003D6171" w:rsidP="003D6171">
            <w:pPr>
              <w:spacing w:before="40" w:after="40" w:line="240" w:lineRule="auto"/>
              <w:rPr>
                <w:rFonts w:ascii="Calibri" w:eastAsia="MS Mincho" w:hAnsi="Calibri" w:cs="Calibri"/>
                <w:sz w:val="20"/>
                <w:szCs w:val="16"/>
              </w:rPr>
            </w:pPr>
          </w:p>
          <w:p w:rsid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EN3-8D</w:t>
            </w:r>
            <w:r w:rsidRPr="003D6171">
              <w:rPr>
                <w:rFonts w:ascii="Calibri" w:eastAsia="MS Mincho" w:hAnsi="Calibri" w:cs="Calibri"/>
                <w:sz w:val="20"/>
                <w:szCs w:val="16"/>
              </w:rPr>
              <w:t xml:space="preserve"> - identifies and considers how different viewpoints of their world, including aspects of culture, are represented in texts.</w:t>
            </w:r>
          </w:p>
          <w:p w:rsidR="003D6171" w:rsidRPr="003D6171" w:rsidRDefault="003D6171" w:rsidP="003D6171">
            <w:pPr>
              <w:spacing w:before="40" w:after="40" w:line="240" w:lineRule="auto"/>
              <w:rPr>
                <w:rFonts w:ascii="Calibri" w:eastAsia="MS Mincho" w:hAnsi="Calibri" w:cs="Calibri"/>
                <w:sz w:val="20"/>
                <w:szCs w:val="16"/>
              </w:rPr>
            </w:pPr>
          </w:p>
          <w:p w:rsidR="003D6171" w:rsidRPr="003D6171" w:rsidRDefault="003D6171" w:rsidP="003D6171">
            <w:pPr>
              <w:spacing w:before="40" w:after="40" w:line="240" w:lineRule="auto"/>
              <w:rPr>
                <w:rFonts w:ascii="Calibri" w:eastAsia="MS Mincho" w:hAnsi="Calibri" w:cs="Calibri"/>
                <w:sz w:val="20"/>
                <w:szCs w:val="16"/>
              </w:rPr>
            </w:pPr>
            <w:r w:rsidRPr="003D6171">
              <w:rPr>
                <w:rFonts w:ascii="Calibri" w:eastAsia="MS Mincho" w:hAnsi="Calibri" w:cs="Calibri"/>
                <w:b/>
                <w:sz w:val="20"/>
                <w:szCs w:val="16"/>
              </w:rPr>
              <w:t>EN3-9E</w:t>
            </w:r>
            <w:r w:rsidRPr="003D6171">
              <w:rPr>
                <w:rFonts w:ascii="Calibri" w:eastAsia="MS Mincho" w:hAnsi="Calibri" w:cs="Calibri"/>
                <w:sz w:val="20"/>
                <w:szCs w:val="16"/>
              </w:rPr>
              <w:t xml:space="preserve"> recognises, reflects on and assesses their strengths as a learner</w:t>
            </w:r>
          </w:p>
          <w:p w:rsidR="0004044F" w:rsidRPr="00597184" w:rsidRDefault="0004044F" w:rsidP="0004044F">
            <w:pPr>
              <w:rPr>
                <w:rFonts w:cstheme="minorHAnsi"/>
                <w:sz w:val="20"/>
                <w:szCs w:val="20"/>
              </w:rPr>
            </w:pPr>
          </w:p>
        </w:tc>
        <w:tc>
          <w:tcPr>
            <w:tcW w:w="4538" w:type="dxa"/>
          </w:tcPr>
          <w:p w:rsidR="0004044F" w:rsidRPr="00597184" w:rsidRDefault="0004044F" w:rsidP="00603472">
            <w:pPr>
              <w:spacing w:after="120" w:line="240" w:lineRule="auto"/>
              <w:rPr>
                <w:rFonts w:eastAsia="SimSun" w:cstheme="minorHAnsi"/>
                <w:sz w:val="20"/>
                <w:szCs w:val="20"/>
                <w:u w:val="single"/>
                <w:lang w:val="en-US"/>
              </w:rPr>
            </w:pPr>
          </w:p>
          <w:p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Speaking and Listening</w:t>
            </w:r>
          </w:p>
          <w:p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 xml:space="preserve">Students will be expected to participate in a range of activities that focus on developing their skills and confidence in Talking and Listening. </w:t>
            </w:r>
          </w:p>
          <w:p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 xml:space="preserve">The various activities will include role plays, class debates, class discussions, oral speeches and listening activities integrated with HSIE, Religion and Health. Students explain how answers are obtained in Mathematics. </w:t>
            </w:r>
          </w:p>
          <w:p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Students are encouraged to listen attentively at all times.</w:t>
            </w:r>
          </w:p>
          <w:p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Writing</w:t>
            </w:r>
          </w:p>
          <w:p w:rsidR="00F225A8" w:rsidRPr="00597184" w:rsidRDefault="00F225A8" w:rsidP="00F225A8">
            <w:pPr>
              <w:spacing w:after="120" w:line="240" w:lineRule="auto"/>
              <w:rPr>
                <w:rFonts w:eastAsia="SimSun" w:cstheme="minorHAnsi"/>
                <w:sz w:val="20"/>
                <w:szCs w:val="20"/>
                <w:lang w:val="en-US"/>
              </w:rPr>
            </w:pPr>
            <w:r w:rsidRPr="00597184">
              <w:rPr>
                <w:rFonts w:eastAsia="SimSun" w:cstheme="minorHAnsi"/>
                <w:sz w:val="20"/>
                <w:szCs w:val="20"/>
                <w:lang w:val="en-US"/>
              </w:rPr>
              <w:t>Students will read, discuss, deconstruct and write Advertisements/Posters (Persuasive Texts) and journal entries.</w:t>
            </w:r>
          </w:p>
          <w:p w:rsidR="00F225A8" w:rsidRPr="00597184" w:rsidRDefault="00F225A8" w:rsidP="00F225A8">
            <w:pPr>
              <w:spacing w:after="0" w:line="240" w:lineRule="auto"/>
              <w:jc w:val="both"/>
              <w:rPr>
                <w:rFonts w:eastAsia="SimSun" w:cstheme="minorHAnsi"/>
                <w:sz w:val="20"/>
                <w:szCs w:val="20"/>
                <w:lang w:val="en-US"/>
              </w:rPr>
            </w:pPr>
            <w:r w:rsidRPr="00597184">
              <w:rPr>
                <w:rFonts w:eastAsia="SimSun" w:cstheme="minorHAnsi"/>
                <w:sz w:val="20"/>
                <w:szCs w:val="20"/>
                <w:lang w:val="en-US"/>
              </w:rPr>
              <w:t xml:space="preserve">Students will be expected to write an advertisement about the novel ‘Hating Alison Ashley’ and journal entries based on the events and experiences of the main characters. </w:t>
            </w:r>
          </w:p>
          <w:p w:rsidR="00F225A8" w:rsidRPr="00597184" w:rsidRDefault="00F225A8" w:rsidP="00F225A8">
            <w:pPr>
              <w:spacing w:after="0" w:line="240" w:lineRule="auto"/>
              <w:jc w:val="both"/>
              <w:rPr>
                <w:rFonts w:eastAsia="SimSun" w:cstheme="minorHAnsi"/>
                <w:sz w:val="20"/>
                <w:szCs w:val="20"/>
                <w:lang w:val="en-US"/>
              </w:rPr>
            </w:pPr>
          </w:p>
          <w:p w:rsidR="00F225A8" w:rsidRPr="00597184" w:rsidRDefault="00F225A8" w:rsidP="00F225A8">
            <w:pPr>
              <w:spacing w:after="0" w:line="240" w:lineRule="auto"/>
              <w:jc w:val="both"/>
              <w:rPr>
                <w:rFonts w:eastAsia="SimSun" w:cstheme="minorHAnsi"/>
                <w:sz w:val="20"/>
                <w:szCs w:val="20"/>
                <w:lang w:val="en-US"/>
              </w:rPr>
            </w:pPr>
            <w:r w:rsidRPr="00597184">
              <w:rPr>
                <w:rFonts w:eastAsia="SimSun" w:cstheme="minorHAnsi"/>
                <w:sz w:val="20"/>
                <w:szCs w:val="20"/>
                <w:lang w:val="en-US"/>
              </w:rPr>
              <w:t>This will also involve extensive research in the library, at school and at home. Students will be encouraged to use a range of research skills and resources including the internet.</w:t>
            </w:r>
          </w:p>
          <w:p w:rsidR="0004044F" w:rsidRPr="00597184" w:rsidRDefault="0004044F" w:rsidP="00603472">
            <w:pPr>
              <w:spacing w:after="0" w:line="240" w:lineRule="auto"/>
              <w:jc w:val="both"/>
              <w:rPr>
                <w:rFonts w:eastAsia="SimSun" w:cstheme="minorHAnsi"/>
                <w:sz w:val="20"/>
                <w:szCs w:val="20"/>
                <w:lang w:val="en-US"/>
              </w:rPr>
            </w:pPr>
          </w:p>
          <w:p w:rsidR="0004044F" w:rsidRPr="00597184" w:rsidRDefault="0004044F" w:rsidP="00603472">
            <w:pPr>
              <w:spacing w:after="0" w:line="240" w:lineRule="auto"/>
              <w:jc w:val="both"/>
              <w:rPr>
                <w:rFonts w:eastAsia="SimSun" w:cstheme="minorHAnsi"/>
                <w:b/>
                <w:bCs/>
                <w:sz w:val="20"/>
                <w:szCs w:val="20"/>
                <w:u w:val="single"/>
                <w:lang w:val="en-US" w:eastAsia="zh-CN"/>
              </w:rPr>
            </w:pPr>
            <w:r w:rsidRPr="00597184">
              <w:rPr>
                <w:rFonts w:eastAsia="SimSun" w:cstheme="minorHAnsi"/>
                <w:b/>
                <w:bCs/>
                <w:sz w:val="20"/>
                <w:szCs w:val="20"/>
                <w:u w:val="single"/>
                <w:lang w:val="en-US" w:eastAsia="zh-CN"/>
              </w:rPr>
              <w:t>Grammar and Punctuation:</w:t>
            </w:r>
          </w:p>
          <w:p w:rsidR="0004044F" w:rsidRPr="00597184" w:rsidRDefault="0004044F" w:rsidP="00603472">
            <w:pPr>
              <w:spacing w:after="0" w:line="240" w:lineRule="auto"/>
              <w:rPr>
                <w:rFonts w:eastAsia="Times New Roman" w:cstheme="minorHAnsi"/>
                <w:sz w:val="20"/>
                <w:szCs w:val="20"/>
                <w:lang w:val="en-US"/>
              </w:rPr>
            </w:pPr>
            <w:r w:rsidRPr="00597184">
              <w:rPr>
                <w:rFonts w:eastAsia="Times New Roman" w:cstheme="minorHAnsi"/>
                <w:sz w:val="20"/>
                <w:szCs w:val="20"/>
                <w:lang w:val="en-US"/>
              </w:rPr>
              <w:t xml:space="preserve">Students will be improving and developing their grammar and punctuation skills weekly through explanation and discussion of grammar and punctuation rules. </w:t>
            </w:r>
          </w:p>
          <w:p w:rsidR="0004044F" w:rsidRPr="00597184" w:rsidRDefault="0004044F" w:rsidP="00603472">
            <w:pPr>
              <w:spacing w:after="0" w:line="240" w:lineRule="auto"/>
              <w:jc w:val="both"/>
              <w:rPr>
                <w:rFonts w:eastAsia="SimSun" w:cstheme="minorHAnsi"/>
                <w:b/>
                <w:sz w:val="20"/>
                <w:szCs w:val="20"/>
                <w:lang w:val="en-US" w:eastAsia="zh-CN"/>
              </w:rPr>
            </w:pPr>
            <w:r w:rsidRPr="00597184">
              <w:rPr>
                <w:rFonts w:eastAsia="SimSun" w:cstheme="minorHAnsi"/>
                <w:bCs/>
                <w:sz w:val="20"/>
                <w:szCs w:val="20"/>
                <w:lang w:val="en-US" w:eastAsia="zh-CN"/>
              </w:rPr>
              <w:t xml:space="preserve">The Grammar and Punctuation concepts taught this term include </w:t>
            </w:r>
            <w:r w:rsidRPr="00597184">
              <w:rPr>
                <w:rFonts w:eastAsia="SimSun" w:cstheme="minorHAnsi"/>
                <w:sz w:val="20"/>
                <w:szCs w:val="20"/>
                <w:lang w:val="en-US" w:eastAsia="zh-CN"/>
              </w:rPr>
              <w:t>use of figurative language, investigating first, second and third person and use of heading, subheading and summarization.</w:t>
            </w:r>
          </w:p>
          <w:p w:rsidR="0004044F" w:rsidRPr="00597184" w:rsidRDefault="0004044F" w:rsidP="00603472">
            <w:pPr>
              <w:spacing w:after="0" w:line="240" w:lineRule="auto"/>
              <w:jc w:val="both"/>
              <w:rPr>
                <w:rFonts w:eastAsia="SimSun" w:cstheme="minorHAnsi"/>
                <w:b/>
                <w:sz w:val="20"/>
                <w:szCs w:val="20"/>
                <w:lang w:val="en-US" w:eastAsia="zh-CN"/>
              </w:rPr>
            </w:pPr>
          </w:p>
          <w:p w:rsidR="0004044F" w:rsidRPr="00597184" w:rsidRDefault="0004044F" w:rsidP="00603472">
            <w:pPr>
              <w:spacing w:after="0" w:line="240" w:lineRule="auto"/>
              <w:jc w:val="both"/>
              <w:rPr>
                <w:rFonts w:eastAsia="SimSun" w:cstheme="minorHAnsi"/>
                <w:b/>
                <w:bCs/>
                <w:sz w:val="20"/>
                <w:szCs w:val="20"/>
                <w:u w:val="single"/>
                <w:lang w:val="en-US" w:eastAsia="zh-CN"/>
              </w:rPr>
            </w:pPr>
            <w:r w:rsidRPr="00597184">
              <w:rPr>
                <w:rFonts w:eastAsia="SimSun" w:cstheme="minorHAnsi"/>
                <w:b/>
                <w:bCs/>
                <w:sz w:val="20"/>
                <w:szCs w:val="20"/>
                <w:u w:val="single"/>
                <w:lang w:val="en-US" w:eastAsia="zh-CN"/>
              </w:rPr>
              <w:t>Spelling:</w:t>
            </w:r>
          </w:p>
          <w:p w:rsidR="0004044F" w:rsidRPr="00597184" w:rsidRDefault="0004044F" w:rsidP="00603472">
            <w:pPr>
              <w:spacing w:after="120" w:line="240" w:lineRule="auto"/>
              <w:jc w:val="both"/>
              <w:rPr>
                <w:rFonts w:eastAsia="SimSun" w:cstheme="minorHAnsi"/>
                <w:sz w:val="20"/>
                <w:szCs w:val="20"/>
                <w:lang w:val="en-US" w:eastAsia="zh-CN"/>
              </w:rPr>
            </w:pPr>
            <w:r w:rsidRPr="00597184">
              <w:rPr>
                <w:rFonts w:eastAsia="SimSun" w:cstheme="minorHAnsi"/>
                <w:sz w:val="20"/>
                <w:szCs w:val="20"/>
                <w:lang w:val="en-US" w:eastAsia="zh-CN"/>
              </w:rPr>
              <w:t xml:space="preserve">Students will receive a new spelling list at the beginning of each week and will be tested on Thursday. Each student will have their own set quota. The </w:t>
            </w:r>
            <w:r w:rsidRPr="00597184">
              <w:rPr>
                <w:rFonts w:eastAsia="Times New Roman" w:cstheme="minorHAnsi"/>
                <w:sz w:val="20"/>
                <w:szCs w:val="20"/>
                <w:lang w:val="en-US"/>
              </w:rPr>
              <w:t xml:space="preserve">Spelling words will be based on the Year 5 core spelling list as well as words which are related to topics the students are currently studying. </w:t>
            </w:r>
            <w:r w:rsidRPr="00597184">
              <w:rPr>
                <w:rFonts w:eastAsia="SimSun" w:cstheme="minorHAnsi"/>
                <w:sz w:val="20"/>
                <w:szCs w:val="20"/>
                <w:lang w:val="en-US" w:eastAsia="zh-CN"/>
              </w:rPr>
              <w:t xml:space="preserve">They will </w:t>
            </w:r>
            <w:r w:rsidRPr="00597184">
              <w:rPr>
                <w:rFonts w:eastAsia="SimSun" w:cstheme="minorHAnsi"/>
                <w:sz w:val="20"/>
                <w:szCs w:val="20"/>
                <w:lang w:val="en-US" w:eastAsia="zh-CN"/>
              </w:rPr>
              <w:lastRenderedPageBreak/>
              <w:t>move up a quota after achieving full marks over two consecutive weeks.</w:t>
            </w:r>
          </w:p>
          <w:p w:rsidR="0004044F" w:rsidRPr="00597184" w:rsidRDefault="0004044F" w:rsidP="00603472">
            <w:pPr>
              <w:spacing w:after="120" w:line="240" w:lineRule="auto"/>
              <w:jc w:val="both"/>
              <w:rPr>
                <w:rFonts w:eastAsia="SimSun" w:cstheme="minorHAnsi"/>
                <w:sz w:val="20"/>
                <w:szCs w:val="20"/>
                <w:lang w:val="en-US" w:eastAsia="zh-CN"/>
              </w:rPr>
            </w:pPr>
          </w:p>
          <w:p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Shared Reading/Viewing</w:t>
            </w:r>
          </w:p>
          <w:p w:rsidR="0004044F" w:rsidRPr="00597184" w:rsidRDefault="0004044F" w:rsidP="00603472">
            <w:pPr>
              <w:spacing w:after="120" w:line="240" w:lineRule="auto"/>
              <w:rPr>
                <w:rFonts w:eastAsia="SimSun" w:cstheme="minorHAnsi"/>
                <w:sz w:val="20"/>
                <w:szCs w:val="20"/>
                <w:lang w:val="en-US"/>
              </w:rPr>
            </w:pPr>
            <w:r w:rsidRPr="00597184">
              <w:rPr>
                <w:rFonts w:eastAsia="SimSun" w:cstheme="minorHAnsi"/>
                <w:sz w:val="20"/>
                <w:szCs w:val="20"/>
                <w:lang w:val="en-US"/>
              </w:rPr>
              <w:t xml:space="preserve">Shared Reading involves the students reading as a class and discussing the texts. Students respond to the texts by completing Shared Reading activities that focus on structure, grammar, punctuation and comprehension. The Shared Reading resources include </w:t>
            </w:r>
            <w:r w:rsidR="00F225A8" w:rsidRPr="00597184">
              <w:rPr>
                <w:rFonts w:eastAsia="SimSun" w:cstheme="minorHAnsi"/>
                <w:sz w:val="20"/>
                <w:szCs w:val="20"/>
                <w:lang w:val="en-US"/>
              </w:rPr>
              <w:t>Hating Alison Ashley</w:t>
            </w:r>
            <w:r w:rsidRPr="00597184">
              <w:rPr>
                <w:rFonts w:eastAsia="SimSun" w:cstheme="minorHAnsi"/>
                <w:sz w:val="20"/>
                <w:szCs w:val="20"/>
                <w:lang w:val="en-US"/>
              </w:rPr>
              <w:t xml:space="preserve"> by </w:t>
            </w:r>
            <w:r w:rsidR="00F225A8" w:rsidRPr="00597184">
              <w:rPr>
                <w:rFonts w:eastAsia="SimSun" w:cstheme="minorHAnsi"/>
                <w:sz w:val="20"/>
                <w:szCs w:val="20"/>
                <w:lang w:val="en-US"/>
              </w:rPr>
              <w:t>Robin Klein</w:t>
            </w:r>
            <w:r w:rsidRPr="00597184">
              <w:rPr>
                <w:rFonts w:eastAsia="SimSun" w:cstheme="minorHAnsi"/>
                <w:sz w:val="20"/>
                <w:szCs w:val="20"/>
                <w:lang w:val="en-US"/>
              </w:rPr>
              <w:t xml:space="preserve">. </w:t>
            </w:r>
            <w:r w:rsidR="00F225A8" w:rsidRPr="00597184">
              <w:rPr>
                <w:rFonts w:eastAsia="SimSun" w:cstheme="minorHAnsi"/>
                <w:sz w:val="20"/>
                <w:szCs w:val="20"/>
                <w:lang w:val="en-US"/>
              </w:rPr>
              <w:t>Students will also be looking a</w:t>
            </w:r>
            <w:r w:rsidRPr="00597184">
              <w:rPr>
                <w:rFonts w:eastAsia="SimSun" w:cstheme="minorHAnsi"/>
                <w:sz w:val="20"/>
                <w:szCs w:val="20"/>
                <w:lang w:val="en-US"/>
              </w:rPr>
              <w:t xml:space="preserve">t visual </w:t>
            </w:r>
            <w:r w:rsidR="00F225A8" w:rsidRPr="00597184">
              <w:rPr>
                <w:rFonts w:eastAsia="SimSun" w:cstheme="minorHAnsi"/>
                <w:sz w:val="20"/>
                <w:szCs w:val="20"/>
                <w:lang w:val="en-US"/>
              </w:rPr>
              <w:t>and multimodal resources about War on Waste</w:t>
            </w:r>
            <w:r w:rsidRPr="00597184">
              <w:rPr>
                <w:rFonts w:eastAsia="SimSun" w:cstheme="minorHAnsi"/>
                <w:sz w:val="20"/>
                <w:szCs w:val="20"/>
                <w:lang w:val="en-US"/>
              </w:rPr>
              <w:t>.</w:t>
            </w:r>
            <w:r w:rsidR="00F225A8" w:rsidRPr="00597184">
              <w:rPr>
                <w:rFonts w:eastAsia="SimSun" w:cstheme="minorHAnsi"/>
                <w:sz w:val="20"/>
                <w:szCs w:val="20"/>
                <w:lang w:val="en-US"/>
              </w:rPr>
              <w:t xml:space="preserve"> They will</w:t>
            </w:r>
            <w:r w:rsidRPr="00597184">
              <w:rPr>
                <w:rFonts w:eastAsia="SimSun" w:cstheme="minorHAnsi"/>
                <w:sz w:val="20"/>
                <w:szCs w:val="20"/>
                <w:lang w:val="en-US"/>
              </w:rPr>
              <w:t xml:space="preserve"> look at </w:t>
            </w:r>
            <w:r w:rsidR="00F225A8" w:rsidRPr="00597184">
              <w:rPr>
                <w:rFonts w:eastAsia="SimSun" w:cstheme="minorHAnsi"/>
                <w:sz w:val="20"/>
                <w:szCs w:val="20"/>
                <w:lang w:val="en-US"/>
              </w:rPr>
              <w:t xml:space="preserve">various </w:t>
            </w:r>
            <w:r w:rsidRPr="00597184">
              <w:rPr>
                <w:rFonts w:eastAsia="SimSun" w:cstheme="minorHAnsi"/>
                <w:sz w:val="20"/>
                <w:szCs w:val="20"/>
                <w:lang w:val="en-US"/>
              </w:rPr>
              <w:t xml:space="preserve">informative </w:t>
            </w:r>
            <w:r w:rsidR="00F225A8" w:rsidRPr="00597184">
              <w:rPr>
                <w:rFonts w:eastAsia="SimSun" w:cstheme="minorHAnsi"/>
                <w:sz w:val="20"/>
                <w:szCs w:val="20"/>
                <w:lang w:val="en-US"/>
              </w:rPr>
              <w:t xml:space="preserve">texts about the production and effect of waste on the environment. </w:t>
            </w:r>
          </w:p>
          <w:p w:rsidR="00F94B92" w:rsidRPr="003D6171" w:rsidRDefault="00F94B92" w:rsidP="00603472">
            <w:pPr>
              <w:spacing w:after="120" w:line="240" w:lineRule="auto"/>
              <w:rPr>
                <w:rFonts w:eastAsia="SimSun" w:cstheme="minorHAnsi"/>
                <w:sz w:val="4"/>
                <w:szCs w:val="20"/>
                <w:u w:val="single"/>
                <w:lang w:val="en-US"/>
              </w:rPr>
            </w:pPr>
          </w:p>
          <w:p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ICT</w:t>
            </w:r>
          </w:p>
          <w:p w:rsidR="0004044F" w:rsidRPr="00597184" w:rsidRDefault="0004044F" w:rsidP="00603472">
            <w:pPr>
              <w:spacing w:after="120" w:line="240" w:lineRule="auto"/>
              <w:rPr>
                <w:rFonts w:cstheme="minorHAnsi"/>
                <w:sz w:val="20"/>
                <w:szCs w:val="20"/>
              </w:rPr>
            </w:pPr>
            <w:r w:rsidRPr="00597184">
              <w:rPr>
                <w:rFonts w:cstheme="minorHAnsi"/>
                <w:sz w:val="20"/>
                <w:szCs w:val="20"/>
              </w:rPr>
              <w:t>ICT skills will be integrated throughout teaching and learning programs. Students will have access to the Primary Lab as well as iPads and laptops in classrooms in order to meet their learning needs.</w:t>
            </w:r>
          </w:p>
          <w:p w:rsidR="00F94B92" w:rsidRPr="003D6171" w:rsidRDefault="00F94B92" w:rsidP="00603472">
            <w:pPr>
              <w:spacing w:after="120" w:line="240" w:lineRule="auto"/>
              <w:rPr>
                <w:rFonts w:eastAsia="SimSun" w:cstheme="minorHAnsi"/>
                <w:sz w:val="4"/>
                <w:szCs w:val="20"/>
                <w:u w:val="single"/>
                <w:lang w:val="en-US"/>
              </w:rPr>
            </w:pPr>
          </w:p>
          <w:p w:rsidR="0004044F" w:rsidRPr="00597184" w:rsidRDefault="0004044F" w:rsidP="00603472">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Reading Groups</w:t>
            </w:r>
          </w:p>
          <w:p w:rsidR="0004044F" w:rsidRPr="00597184" w:rsidRDefault="0004044F" w:rsidP="0004044F">
            <w:pPr>
              <w:spacing w:after="120" w:line="240" w:lineRule="auto"/>
              <w:rPr>
                <w:rFonts w:eastAsia="SimSun" w:cstheme="minorHAnsi"/>
                <w:sz w:val="20"/>
                <w:szCs w:val="20"/>
                <w:lang w:val="en-US" w:eastAsia="zh-CN"/>
              </w:rPr>
            </w:pPr>
            <w:r w:rsidRPr="00597184">
              <w:rPr>
                <w:rFonts w:eastAsia="SimSun" w:cstheme="minorHAnsi"/>
                <w:sz w:val="20"/>
                <w:szCs w:val="20"/>
                <w:lang w:val="en-US" w:eastAsia="zh-CN"/>
              </w:rPr>
              <w:t xml:space="preserve">Students will participate in reading groups three times a week for forty minutes. </w:t>
            </w:r>
            <w:r w:rsidRPr="00597184">
              <w:rPr>
                <w:rFonts w:eastAsia="SimSun" w:cstheme="minorHAnsi"/>
                <w:sz w:val="20"/>
                <w:szCs w:val="20"/>
                <w:lang w:val="en-US"/>
              </w:rPr>
              <w:t xml:space="preserve">Reading books are based on the </w:t>
            </w:r>
            <w:r w:rsidR="00F225A8" w:rsidRPr="00597184">
              <w:rPr>
                <w:rFonts w:eastAsia="SimSun" w:cstheme="minorHAnsi"/>
                <w:sz w:val="20"/>
                <w:szCs w:val="20"/>
                <w:lang w:val="en-US"/>
              </w:rPr>
              <w:t>students’</w:t>
            </w:r>
            <w:r w:rsidRPr="00597184">
              <w:rPr>
                <w:rFonts w:eastAsia="SimSun" w:cstheme="minorHAnsi"/>
                <w:sz w:val="20"/>
                <w:szCs w:val="20"/>
                <w:lang w:val="en-US"/>
              </w:rPr>
              <w:t xml:space="preserve"> individual reading levels and involve a range of comprehension activities based on the text. </w:t>
            </w:r>
            <w:r w:rsidRPr="00597184">
              <w:rPr>
                <w:rFonts w:eastAsia="SimSun" w:cstheme="minorHAnsi"/>
                <w:sz w:val="20"/>
                <w:szCs w:val="20"/>
                <w:lang w:val="en-US" w:eastAsia="zh-CN"/>
              </w:rPr>
              <w:t>They are also expected to read at home every night.</w:t>
            </w:r>
          </w:p>
        </w:tc>
      </w:tr>
      <w:tr w:rsidR="00F225A8" w:rsidRPr="00C7570C" w:rsidTr="00603472">
        <w:tc>
          <w:tcPr>
            <w:tcW w:w="1702" w:type="dxa"/>
          </w:tcPr>
          <w:p w:rsidR="00F225A8" w:rsidRPr="003D6171" w:rsidRDefault="00F225A8" w:rsidP="00F225A8">
            <w:pPr>
              <w:spacing w:after="120" w:line="240" w:lineRule="auto"/>
              <w:rPr>
                <w:rFonts w:eastAsia="SimSun" w:cstheme="minorHAnsi"/>
                <w:b/>
                <w:sz w:val="20"/>
                <w:szCs w:val="20"/>
                <w:lang w:val="en-US"/>
              </w:rPr>
            </w:pPr>
          </w:p>
          <w:p w:rsidR="00F225A8" w:rsidRPr="00597184" w:rsidRDefault="00F225A8" w:rsidP="00F225A8">
            <w:pPr>
              <w:spacing w:after="120" w:line="240" w:lineRule="auto"/>
              <w:rPr>
                <w:rFonts w:eastAsia="SimSun" w:cstheme="minorHAnsi"/>
                <w:sz w:val="20"/>
                <w:szCs w:val="20"/>
                <w:lang w:val="en-US"/>
              </w:rPr>
            </w:pPr>
            <w:r w:rsidRPr="003D6171">
              <w:rPr>
                <w:rFonts w:eastAsia="SimSun" w:cstheme="minorHAnsi"/>
                <w:b/>
                <w:sz w:val="20"/>
                <w:szCs w:val="20"/>
                <w:lang w:val="en-US"/>
              </w:rPr>
              <w:t>Mathematics</w:t>
            </w:r>
          </w:p>
        </w:tc>
        <w:tc>
          <w:tcPr>
            <w:tcW w:w="3685" w:type="dxa"/>
          </w:tcPr>
          <w:p w:rsidR="00F225A8" w:rsidRPr="00597184" w:rsidRDefault="00F225A8" w:rsidP="00F225A8">
            <w:pPr>
              <w:spacing w:after="0" w:line="240" w:lineRule="auto"/>
              <w:rPr>
                <w:rFonts w:eastAsia="SimSun" w:cstheme="minorHAnsi"/>
                <w:sz w:val="20"/>
                <w:szCs w:val="20"/>
                <w:lang w:val="en-US"/>
              </w:rPr>
            </w:pPr>
            <w:r w:rsidRPr="00597184">
              <w:rPr>
                <w:rFonts w:eastAsia="SimSun" w:cstheme="minorHAnsi"/>
                <w:b/>
                <w:bCs/>
                <w:sz w:val="20"/>
                <w:szCs w:val="20"/>
                <w:lang w:val="en-US"/>
              </w:rPr>
              <w:t>Number and Algebra</w:t>
            </w:r>
          </w:p>
          <w:p w:rsidR="00F225A8" w:rsidRPr="003D6171" w:rsidRDefault="00F225A8" w:rsidP="00F225A8">
            <w:pPr>
              <w:shd w:val="clear" w:color="auto" w:fill="FFFFFF"/>
              <w:spacing w:before="30" w:after="0" w:line="240" w:lineRule="auto"/>
              <w:rPr>
                <w:rFonts w:eastAsia="SimSun" w:cstheme="minorHAnsi"/>
                <w:b/>
                <w:sz w:val="20"/>
                <w:szCs w:val="20"/>
                <w:shd w:val="clear" w:color="auto" w:fill="FFFFFF"/>
                <w:lang w:eastAsia="zh-CN"/>
              </w:rPr>
            </w:pPr>
            <w:r w:rsidRPr="003D6171">
              <w:rPr>
                <w:rFonts w:eastAsia="SimSun" w:cstheme="minorHAnsi"/>
                <w:b/>
                <w:sz w:val="20"/>
                <w:szCs w:val="20"/>
                <w:shd w:val="clear" w:color="auto" w:fill="FFFFFF"/>
                <w:lang w:eastAsia="zh-CN"/>
              </w:rPr>
              <w:t>MA3-5NA</w:t>
            </w:r>
          </w:p>
          <w:p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r w:rsidRPr="00597184">
              <w:rPr>
                <w:rFonts w:eastAsia="SimSun" w:cstheme="minorHAnsi"/>
                <w:color w:val="000000"/>
                <w:sz w:val="20"/>
                <w:szCs w:val="20"/>
                <w:shd w:val="clear" w:color="auto" w:fill="FFFFFF"/>
                <w:lang w:eastAsia="zh-CN"/>
              </w:rPr>
              <w:t>selects and applies appropriate strategies for addition and subtraction with counting numbers of any size</w:t>
            </w:r>
          </w:p>
          <w:p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p>
          <w:p w:rsidR="00F225A8" w:rsidRPr="003D6171" w:rsidRDefault="00F225A8" w:rsidP="00F225A8">
            <w:pPr>
              <w:shd w:val="clear" w:color="auto" w:fill="FFFFFF"/>
              <w:spacing w:before="30" w:after="0" w:line="240" w:lineRule="auto"/>
              <w:rPr>
                <w:rFonts w:eastAsia="Times New Roman" w:cstheme="minorHAnsi"/>
                <w:b/>
                <w:sz w:val="20"/>
                <w:szCs w:val="20"/>
                <w:lang w:eastAsia="en-AU"/>
              </w:rPr>
            </w:pPr>
            <w:r w:rsidRPr="003D6171">
              <w:rPr>
                <w:rFonts w:eastAsia="Times New Roman" w:cstheme="minorHAnsi"/>
                <w:b/>
                <w:sz w:val="20"/>
                <w:szCs w:val="20"/>
                <w:lang w:eastAsia="en-AU"/>
              </w:rPr>
              <w:t>MA3-7NA</w:t>
            </w:r>
          </w:p>
          <w:p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r w:rsidRPr="00597184">
              <w:rPr>
                <w:rFonts w:eastAsia="SimSun" w:cstheme="minorHAnsi"/>
                <w:color w:val="000000"/>
                <w:sz w:val="20"/>
                <w:szCs w:val="20"/>
                <w:shd w:val="clear" w:color="auto" w:fill="FFFFFF"/>
                <w:lang w:eastAsia="zh-CN"/>
              </w:rPr>
              <w:t>compares, orders and calculates with fractions, decimals and percentages</w:t>
            </w:r>
          </w:p>
          <w:p w:rsidR="00F225A8" w:rsidRPr="00597184" w:rsidRDefault="00F225A8" w:rsidP="00F225A8">
            <w:pPr>
              <w:shd w:val="clear" w:color="auto" w:fill="FFFFFF"/>
              <w:spacing w:before="30" w:after="0" w:line="240" w:lineRule="auto"/>
              <w:rPr>
                <w:rFonts w:eastAsia="SimSun" w:cstheme="minorHAnsi"/>
                <w:color w:val="000000"/>
                <w:sz w:val="20"/>
                <w:szCs w:val="20"/>
                <w:shd w:val="clear" w:color="auto" w:fill="FFFFFF"/>
                <w:lang w:eastAsia="zh-CN"/>
              </w:rPr>
            </w:pPr>
          </w:p>
          <w:p w:rsidR="00F225A8" w:rsidRPr="003D6171" w:rsidRDefault="00F225A8" w:rsidP="00F225A8">
            <w:pPr>
              <w:shd w:val="clear" w:color="auto" w:fill="FFFFFF"/>
              <w:spacing w:after="0" w:line="240" w:lineRule="auto"/>
              <w:rPr>
                <w:rFonts w:eastAsia="SimSun" w:cstheme="minorHAnsi"/>
                <w:b/>
                <w:sz w:val="20"/>
                <w:szCs w:val="20"/>
                <w:shd w:val="clear" w:color="auto" w:fill="FFFFFF"/>
                <w:lang w:eastAsia="zh-CN"/>
              </w:rPr>
            </w:pPr>
            <w:r w:rsidRPr="003D6171">
              <w:rPr>
                <w:rFonts w:eastAsia="SimSun" w:cstheme="minorHAnsi"/>
                <w:b/>
                <w:sz w:val="20"/>
                <w:szCs w:val="20"/>
                <w:shd w:val="clear" w:color="auto" w:fill="FFFFFF"/>
                <w:lang w:eastAsia="zh-CN"/>
              </w:rPr>
              <w:t>MA3-6NA</w:t>
            </w:r>
          </w:p>
          <w:p w:rsidR="00F225A8" w:rsidRPr="00597184" w:rsidRDefault="00F225A8" w:rsidP="00F225A8">
            <w:pPr>
              <w:shd w:val="clear" w:color="auto" w:fill="FFFFFF"/>
              <w:spacing w:after="0" w:line="240" w:lineRule="auto"/>
              <w:rPr>
                <w:rFonts w:eastAsia="SimSun" w:cstheme="minorHAnsi"/>
                <w:color w:val="767676"/>
                <w:sz w:val="20"/>
                <w:szCs w:val="20"/>
                <w:shd w:val="clear" w:color="auto" w:fill="FFFFFF"/>
                <w:lang w:eastAsia="zh-CN"/>
              </w:rPr>
            </w:pPr>
            <w:r w:rsidRPr="00597184">
              <w:rPr>
                <w:rFonts w:eastAsia="SimSun" w:cstheme="minorHAnsi"/>
                <w:color w:val="000000"/>
                <w:sz w:val="20"/>
                <w:szCs w:val="20"/>
                <w:shd w:val="clear" w:color="auto" w:fill="FFFFFF"/>
                <w:lang w:eastAsia="zh-CN"/>
              </w:rPr>
              <w:t>selects and applies appropriate strategies for multiplication and division, and applies the order of operations to calculations involving more than one operation</w:t>
            </w:r>
          </w:p>
          <w:p w:rsidR="00F225A8" w:rsidRPr="003D6171" w:rsidRDefault="00F225A8" w:rsidP="00F225A8">
            <w:pPr>
              <w:shd w:val="clear" w:color="auto" w:fill="FFFFFF"/>
              <w:spacing w:before="30" w:after="0" w:line="240" w:lineRule="auto"/>
              <w:rPr>
                <w:rFonts w:eastAsia="Times New Roman" w:cstheme="minorHAnsi"/>
                <w:b/>
                <w:sz w:val="20"/>
                <w:szCs w:val="20"/>
                <w:lang w:eastAsia="en-AU"/>
              </w:rPr>
            </w:pPr>
          </w:p>
          <w:p w:rsidR="00F225A8" w:rsidRPr="003D6171" w:rsidRDefault="00F225A8" w:rsidP="00F225A8">
            <w:pPr>
              <w:shd w:val="clear" w:color="auto" w:fill="FFFFFF"/>
              <w:spacing w:after="0" w:line="240" w:lineRule="auto"/>
              <w:rPr>
                <w:rFonts w:eastAsia="SimSun" w:cstheme="minorHAnsi"/>
                <w:b/>
                <w:sz w:val="20"/>
                <w:szCs w:val="20"/>
                <w:shd w:val="clear" w:color="auto" w:fill="FFFFFF"/>
                <w:lang w:eastAsia="zh-CN"/>
              </w:rPr>
            </w:pPr>
            <w:r w:rsidRPr="003D6171">
              <w:rPr>
                <w:rFonts w:eastAsia="SimSun" w:cstheme="minorHAnsi"/>
                <w:b/>
                <w:sz w:val="20"/>
                <w:szCs w:val="20"/>
                <w:shd w:val="clear" w:color="auto" w:fill="FFFFFF"/>
                <w:lang w:eastAsia="zh-CN"/>
              </w:rPr>
              <w:t>MA3-8NA</w:t>
            </w:r>
          </w:p>
          <w:p w:rsidR="00F225A8" w:rsidRPr="00597184" w:rsidRDefault="00F225A8" w:rsidP="00F225A8">
            <w:pPr>
              <w:shd w:val="clear" w:color="auto" w:fill="FFFFFF"/>
              <w:spacing w:after="0" w:line="240" w:lineRule="auto"/>
              <w:rPr>
                <w:rFonts w:eastAsia="SimSun" w:cstheme="minorHAnsi"/>
                <w:color w:val="000000"/>
                <w:sz w:val="20"/>
                <w:szCs w:val="20"/>
                <w:shd w:val="clear" w:color="auto" w:fill="FFFFFF"/>
                <w:lang w:eastAsia="zh-CN"/>
              </w:rPr>
            </w:pPr>
            <w:r w:rsidRPr="00597184">
              <w:rPr>
                <w:rFonts w:eastAsia="SimSun" w:cstheme="minorHAnsi"/>
                <w:color w:val="000000"/>
                <w:sz w:val="20"/>
                <w:szCs w:val="20"/>
                <w:shd w:val="clear" w:color="auto" w:fill="FFFFFF"/>
                <w:lang w:eastAsia="zh-CN"/>
              </w:rPr>
              <w:t>analyses and creates geometric and number patterns, constructs and completes number sentences, and locates points on the Cartesian plane</w:t>
            </w:r>
          </w:p>
          <w:p w:rsidR="00F225A8" w:rsidRPr="00597184" w:rsidRDefault="00F225A8" w:rsidP="00F225A8">
            <w:pPr>
              <w:shd w:val="clear" w:color="auto" w:fill="FFFFFF"/>
              <w:spacing w:before="30" w:after="0" w:line="240" w:lineRule="auto"/>
              <w:rPr>
                <w:rFonts w:eastAsia="SimSun" w:cstheme="minorHAnsi"/>
                <w:color w:val="767676"/>
                <w:sz w:val="20"/>
                <w:szCs w:val="20"/>
                <w:lang w:eastAsia="en-AU"/>
              </w:rPr>
            </w:pPr>
          </w:p>
          <w:p w:rsidR="00F225A8" w:rsidRPr="00597184" w:rsidRDefault="00F225A8" w:rsidP="00F225A8">
            <w:pPr>
              <w:pStyle w:val="BodyText"/>
              <w:spacing w:after="0"/>
              <w:rPr>
                <w:rFonts w:asciiTheme="minorHAnsi" w:eastAsia="SimSun" w:hAnsiTheme="minorHAnsi" w:cstheme="minorHAnsi"/>
                <w:sz w:val="20"/>
                <w:szCs w:val="20"/>
              </w:rPr>
            </w:pPr>
          </w:p>
          <w:p w:rsidR="00F225A8" w:rsidRPr="00597184" w:rsidRDefault="00F225A8" w:rsidP="00F225A8">
            <w:pPr>
              <w:pStyle w:val="BodyText"/>
              <w:spacing w:after="0"/>
              <w:rPr>
                <w:rFonts w:asciiTheme="minorHAnsi" w:eastAsia="SimSun" w:hAnsiTheme="minorHAnsi" w:cstheme="minorHAnsi"/>
                <w:b/>
                <w:bCs/>
                <w:sz w:val="20"/>
                <w:szCs w:val="20"/>
              </w:rPr>
            </w:pPr>
            <w:r w:rsidRPr="00597184">
              <w:rPr>
                <w:rFonts w:asciiTheme="minorHAnsi" w:eastAsia="SimSun" w:hAnsiTheme="minorHAnsi" w:cstheme="minorHAnsi"/>
                <w:b/>
                <w:bCs/>
                <w:sz w:val="20"/>
                <w:szCs w:val="20"/>
              </w:rPr>
              <w:lastRenderedPageBreak/>
              <w:t>Measurement &amp; Geometry</w:t>
            </w:r>
          </w:p>
          <w:p w:rsidR="00F225A8" w:rsidRPr="003D6171" w:rsidRDefault="00F225A8" w:rsidP="00F225A8">
            <w:pPr>
              <w:spacing w:after="0" w:line="240" w:lineRule="auto"/>
              <w:rPr>
                <w:rFonts w:cstheme="minorHAnsi"/>
                <w:b/>
                <w:color w:val="000000"/>
                <w:sz w:val="20"/>
                <w:szCs w:val="20"/>
              </w:rPr>
            </w:pPr>
            <w:r w:rsidRPr="003D6171">
              <w:rPr>
                <w:rFonts w:cstheme="minorHAnsi"/>
                <w:b/>
                <w:color w:val="000000"/>
                <w:sz w:val="20"/>
                <w:szCs w:val="20"/>
              </w:rPr>
              <w:t>MA3-1WM</w:t>
            </w:r>
          </w:p>
          <w:p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 xml:space="preserve">describes and represents mathematical situations in a variety of ways using mathematical terminology and some conventions. </w:t>
            </w:r>
          </w:p>
          <w:p w:rsidR="00F225A8" w:rsidRPr="00597184" w:rsidRDefault="00F225A8" w:rsidP="00F225A8">
            <w:pPr>
              <w:spacing w:after="0" w:line="240" w:lineRule="auto"/>
              <w:rPr>
                <w:rFonts w:cstheme="minorHAnsi"/>
                <w:color w:val="000000"/>
                <w:sz w:val="20"/>
                <w:szCs w:val="20"/>
              </w:rPr>
            </w:pPr>
          </w:p>
          <w:p w:rsidR="00F225A8" w:rsidRPr="003D6171" w:rsidRDefault="00F225A8" w:rsidP="00F225A8">
            <w:pPr>
              <w:spacing w:after="0" w:line="240" w:lineRule="auto"/>
              <w:rPr>
                <w:rFonts w:cstheme="minorHAnsi"/>
                <w:b/>
                <w:color w:val="000000"/>
                <w:sz w:val="20"/>
                <w:szCs w:val="20"/>
              </w:rPr>
            </w:pPr>
            <w:r w:rsidRPr="003D6171">
              <w:rPr>
                <w:rFonts w:cstheme="minorHAnsi"/>
                <w:b/>
                <w:color w:val="000000"/>
                <w:sz w:val="20"/>
                <w:szCs w:val="20"/>
              </w:rPr>
              <w:t>MA-2WM</w:t>
            </w:r>
          </w:p>
          <w:p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 xml:space="preserve"> selects and applies appropriate problem-solving strategies, including the use of digital technologies, in undertaking investigations</w:t>
            </w:r>
          </w:p>
          <w:p w:rsidR="00F225A8" w:rsidRPr="00597184" w:rsidRDefault="00F225A8" w:rsidP="00F225A8">
            <w:pPr>
              <w:spacing w:after="0" w:line="240" w:lineRule="auto"/>
              <w:rPr>
                <w:rFonts w:cstheme="minorHAnsi"/>
                <w:color w:val="000000"/>
                <w:sz w:val="20"/>
                <w:szCs w:val="20"/>
              </w:rPr>
            </w:pPr>
          </w:p>
          <w:p w:rsidR="00F225A8" w:rsidRPr="003D6171" w:rsidRDefault="00F225A8" w:rsidP="00F225A8">
            <w:pPr>
              <w:spacing w:after="0" w:line="240" w:lineRule="auto"/>
              <w:rPr>
                <w:rFonts w:cstheme="minorHAnsi"/>
                <w:b/>
                <w:color w:val="000000"/>
                <w:sz w:val="20"/>
                <w:szCs w:val="20"/>
              </w:rPr>
            </w:pPr>
            <w:r w:rsidRPr="00597184">
              <w:rPr>
                <w:rFonts w:cstheme="minorHAnsi"/>
                <w:color w:val="000000"/>
                <w:sz w:val="20"/>
                <w:szCs w:val="20"/>
              </w:rPr>
              <w:t xml:space="preserve"> </w:t>
            </w:r>
            <w:r w:rsidRPr="003D6171">
              <w:rPr>
                <w:rFonts w:cstheme="minorHAnsi"/>
                <w:b/>
                <w:color w:val="000000"/>
                <w:sz w:val="20"/>
                <w:szCs w:val="20"/>
              </w:rPr>
              <w:t>MA3-3WM</w:t>
            </w:r>
          </w:p>
          <w:p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gives a valid reason for supporting one possible solution over another</w:t>
            </w:r>
          </w:p>
          <w:p w:rsidR="00F225A8" w:rsidRPr="00597184" w:rsidRDefault="00F225A8" w:rsidP="00F225A8">
            <w:pPr>
              <w:spacing w:after="0" w:line="240" w:lineRule="auto"/>
              <w:rPr>
                <w:rFonts w:cstheme="minorHAnsi"/>
                <w:color w:val="000000"/>
                <w:sz w:val="20"/>
                <w:szCs w:val="20"/>
              </w:rPr>
            </w:pPr>
          </w:p>
          <w:p w:rsidR="00F225A8" w:rsidRPr="003D6171" w:rsidRDefault="00F225A8" w:rsidP="00F225A8">
            <w:pPr>
              <w:spacing w:after="0" w:line="240" w:lineRule="auto"/>
              <w:rPr>
                <w:rFonts w:cstheme="minorHAnsi"/>
                <w:b/>
                <w:color w:val="000000"/>
                <w:sz w:val="20"/>
                <w:szCs w:val="20"/>
              </w:rPr>
            </w:pPr>
            <w:r w:rsidRPr="00597184">
              <w:rPr>
                <w:rFonts w:cstheme="minorHAnsi"/>
                <w:color w:val="000000"/>
                <w:sz w:val="20"/>
                <w:szCs w:val="20"/>
              </w:rPr>
              <w:t xml:space="preserve"> </w:t>
            </w:r>
            <w:r w:rsidRPr="003D6171">
              <w:rPr>
                <w:rFonts w:cstheme="minorHAnsi"/>
                <w:b/>
                <w:color w:val="000000"/>
                <w:sz w:val="20"/>
                <w:szCs w:val="20"/>
              </w:rPr>
              <w:t xml:space="preserve">MA3-10MG </w:t>
            </w:r>
          </w:p>
          <w:p w:rsidR="00F225A8" w:rsidRPr="00597184" w:rsidRDefault="00F225A8" w:rsidP="00F225A8">
            <w:pPr>
              <w:spacing w:after="0" w:line="240" w:lineRule="auto"/>
              <w:rPr>
                <w:rFonts w:cstheme="minorHAnsi"/>
                <w:color w:val="000000"/>
                <w:sz w:val="20"/>
                <w:szCs w:val="20"/>
              </w:rPr>
            </w:pPr>
            <w:r w:rsidRPr="00597184">
              <w:rPr>
                <w:rFonts w:cstheme="minorHAnsi"/>
                <w:color w:val="000000"/>
                <w:sz w:val="20"/>
                <w:szCs w:val="20"/>
              </w:rPr>
              <w:t>selects and uses the appropriate unit to calculate areas, including areas of squares, rectangles and triangles</w:t>
            </w:r>
          </w:p>
          <w:p w:rsidR="00BF35E6" w:rsidRPr="00597184" w:rsidRDefault="00BF35E6" w:rsidP="00F225A8">
            <w:pPr>
              <w:spacing w:after="0" w:line="240" w:lineRule="auto"/>
              <w:rPr>
                <w:rFonts w:cstheme="minorHAnsi"/>
                <w:color w:val="000000"/>
                <w:sz w:val="20"/>
                <w:szCs w:val="20"/>
              </w:rPr>
            </w:pPr>
          </w:p>
          <w:p w:rsidR="00BF35E6" w:rsidRPr="00597184" w:rsidRDefault="00BF35E6" w:rsidP="00F225A8">
            <w:pPr>
              <w:spacing w:after="0" w:line="240" w:lineRule="auto"/>
              <w:rPr>
                <w:rFonts w:cstheme="minorHAnsi"/>
                <w:color w:val="000000"/>
                <w:sz w:val="20"/>
                <w:szCs w:val="20"/>
              </w:rPr>
            </w:pPr>
          </w:p>
          <w:p w:rsidR="00BF35E6" w:rsidRPr="00597184" w:rsidRDefault="00BF35E6" w:rsidP="00BF35E6">
            <w:pPr>
              <w:spacing w:after="120" w:line="240" w:lineRule="auto"/>
              <w:rPr>
                <w:rFonts w:eastAsia="SimSun" w:cstheme="minorHAnsi"/>
                <w:b/>
                <w:bCs/>
                <w:sz w:val="20"/>
                <w:szCs w:val="20"/>
                <w:lang w:val="en-US"/>
              </w:rPr>
            </w:pPr>
            <w:r w:rsidRPr="00597184">
              <w:rPr>
                <w:rFonts w:eastAsia="SimSun" w:cstheme="minorHAnsi"/>
                <w:b/>
                <w:bCs/>
                <w:sz w:val="20"/>
                <w:szCs w:val="20"/>
                <w:lang w:val="en-US"/>
              </w:rPr>
              <w:t>Working Mathematically</w:t>
            </w:r>
          </w:p>
          <w:p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WMS3.1</w:t>
            </w:r>
            <w:r w:rsidRPr="00597184">
              <w:rPr>
                <w:rFonts w:eastAsia="SimSun" w:cstheme="minorHAnsi"/>
                <w:sz w:val="20"/>
                <w:szCs w:val="20"/>
                <w:lang w:val="en-US"/>
              </w:rPr>
              <w:t xml:space="preserve"> Asks questions that could be explored</w:t>
            </w:r>
          </w:p>
          <w:p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WMS3.2</w:t>
            </w:r>
            <w:r w:rsidRPr="00597184">
              <w:rPr>
                <w:rFonts w:eastAsia="SimSun" w:cstheme="minorHAnsi"/>
                <w:sz w:val="20"/>
                <w:szCs w:val="20"/>
                <w:lang w:val="en-US"/>
              </w:rPr>
              <w:t xml:space="preserve"> Selects and applies appropriate </w:t>
            </w:r>
            <w:r w:rsidRPr="003D6171">
              <w:rPr>
                <w:rFonts w:eastAsia="SimSun" w:cstheme="minorHAnsi"/>
                <w:sz w:val="20"/>
                <w:szCs w:val="20"/>
                <w:lang w:val="en-US"/>
              </w:rPr>
              <w:t>problem</w:t>
            </w:r>
            <w:r w:rsidRPr="00597184">
              <w:rPr>
                <w:rFonts w:eastAsia="SimSun" w:cstheme="minorHAnsi"/>
                <w:sz w:val="20"/>
                <w:szCs w:val="20"/>
                <w:lang w:val="en-US"/>
              </w:rPr>
              <w:t xml:space="preserve"> solving strategies including technological applications</w:t>
            </w:r>
          </w:p>
          <w:p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WMS3.3</w:t>
            </w:r>
            <w:r w:rsidRPr="00597184">
              <w:rPr>
                <w:rFonts w:eastAsia="SimSun" w:cstheme="minorHAnsi"/>
                <w:sz w:val="20"/>
                <w:szCs w:val="20"/>
                <w:lang w:val="en-US"/>
              </w:rPr>
              <w:t xml:space="preserve"> Describes and represents a mathematical situation in a variety of ways</w:t>
            </w:r>
          </w:p>
          <w:p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WMS3.4</w:t>
            </w:r>
            <w:r w:rsidRPr="00597184">
              <w:rPr>
                <w:rFonts w:eastAsia="SimSun" w:cstheme="minorHAnsi"/>
                <w:sz w:val="20"/>
                <w:szCs w:val="20"/>
                <w:lang w:val="en-US"/>
              </w:rPr>
              <w:t xml:space="preserve"> Gives a valid reason for supporting one possible solution over another</w:t>
            </w:r>
          </w:p>
          <w:p w:rsidR="00BF35E6" w:rsidRPr="00597184" w:rsidRDefault="00BF35E6" w:rsidP="00BF35E6">
            <w:pPr>
              <w:spacing w:after="0" w:line="240" w:lineRule="auto"/>
              <w:rPr>
                <w:rFonts w:eastAsia="SimSun" w:cstheme="minorHAnsi"/>
                <w:sz w:val="20"/>
                <w:szCs w:val="20"/>
                <w:lang w:val="en-US"/>
              </w:rPr>
            </w:pPr>
            <w:r w:rsidRPr="003D6171">
              <w:rPr>
                <w:rFonts w:eastAsia="SimSun" w:cstheme="minorHAnsi"/>
                <w:b/>
                <w:sz w:val="20"/>
                <w:szCs w:val="20"/>
                <w:lang w:val="en-US"/>
              </w:rPr>
              <w:t>WMS3.5</w:t>
            </w:r>
            <w:r w:rsidRPr="00597184">
              <w:rPr>
                <w:rFonts w:eastAsia="SimSun" w:cstheme="minorHAnsi"/>
                <w:sz w:val="20"/>
                <w:szCs w:val="20"/>
                <w:lang w:val="en-US"/>
              </w:rPr>
              <w:t xml:space="preserve"> Links mathematical ideas and makes connections with, and generalisations about, existing knowledge and understanding</w:t>
            </w:r>
          </w:p>
          <w:p w:rsidR="00F225A8" w:rsidRDefault="00F225A8" w:rsidP="00F225A8">
            <w:pPr>
              <w:spacing w:after="0" w:line="240" w:lineRule="auto"/>
              <w:rPr>
                <w:rFonts w:eastAsia="SimSun" w:cstheme="minorHAnsi"/>
                <w:sz w:val="20"/>
                <w:szCs w:val="20"/>
                <w:lang w:val="en-US"/>
              </w:rPr>
            </w:pPr>
          </w:p>
          <w:p w:rsidR="0049751E" w:rsidRPr="00597184" w:rsidRDefault="0049751E" w:rsidP="00F225A8">
            <w:pPr>
              <w:spacing w:after="0" w:line="240" w:lineRule="auto"/>
              <w:rPr>
                <w:rFonts w:eastAsia="SimSun" w:cstheme="minorHAnsi"/>
                <w:sz w:val="20"/>
                <w:szCs w:val="20"/>
                <w:lang w:val="en-US"/>
              </w:rPr>
            </w:pPr>
            <w:r w:rsidRPr="00C7570C">
              <w:rPr>
                <w:rFonts w:cstheme="minorHAnsi"/>
                <w:b/>
                <w:bCs/>
                <w:color w:val="000000"/>
                <w:sz w:val="20"/>
                <w:szCs w:val="20"/>
                <w:lang w:val="en" w:eastAsia="en-AU"/>
              </w:rPr>
              <w:t>Working Mathematically outcomes are incorporated throughout all content in Mathematics</w:t>
            </w:r>
          </w:p>
        </w:tc>
        <w:tc>
          <w:tcPr>
            <w:tcW w:w="4540" w:type="dxa"/>
          </w:tcPr>
          <w:p w:rsidR="00F225A8" w:rsidRPr="00597184" w:rsidRDefault="00F225A8" w:rsidP="00F225A8">
            <w:pPr>
              <w:pStyle w:val="BodyText"/>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lastRenderedPageBreak/>
              <w:t xml:space="preserve">Multiplication and Division </w:t>
            </w:r>
          </w:p>
          <w:p w:rsidR="00F225A8" w:rsidRPr="00597184" w:rsidRDefault="00F225A8" w:rsidP="00F225A8">
            <w:pPr>
              <w:pStyle w:val="BodyText"/>
              <w:rPr>
                <w:rFonts w:asciiTheme="minorHAnsi" w:eastAsia="SimSun" w:hAnsiTheme="minorHAnsi" w:cstheme="minorHAnsi"/>
                <w:sz w:val="20"/>
                <w:szCs w:val="20"/>
              </w:rPr>
            </w:pPr>
            <w:r w:rsidRPr="00597184">
              <w:rPr>
                <w:rFonts w:asciiTheme="minorHAnsi" w:hAnsiTheme="minorHAnsi" w:cstheme="minorHAnsi"/>
                <w:color w:val="21242C"/>
                <w:sz w:val="20"/>
                <w:szCs w:val="20"/>
                <w:shd w:val="clear" w:color="auto" w:fill="FFFFFF"/>
              </w:rPr>
              <w:t xml:space="preserve">Students will multiply and divide whole numbers with focus on regrouping, remainders, inverse operations and multistep word problems. </w:t>
            </w:r>
          </w:p>
          <w:p w:rsidR="00F225A8" w:rsidRPr="00597184" w:rsidRDefault="00F225A8" w:rsidP="00F225A8">
            <w:pPr>
              <w:pStyle w:val="BodyText"/>
              <w:rPr>
                <w:rFonts w:asciiTheme="minorHAnsi" w:eastAsia="SimSun" w:hAnsiTheme="minorHAnsi" w:cstheme="minorHAnsi"/>
                <w:b/>
                <w:bCs/>
                <w:sz w:val="20"/>
                <w:szCs w:val="20"/>
                <w:u w:val="single"/>
              </w:rPr>
            </w:pPr>
          </w:p>
          <w:p w:rsidR="00F225A8" w:rsidRPr="00597184" w:rsidRDefault="00F225A8" w:rsidP="00F225A8">
            <w:pPr>
              <w:pStyle w:val="BodyText"/>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t xml:space="preserve">Fractions and Decimals </w:t>
            </w:r>
          </w:p>
          <w:p w:rsidR="00F225A8" w:rsidRPr="00597184" w:rsidRDefault="00F225A8" w:rsidP="00F225A8">
            <w:pPr>
              <w:pStyle w:val="BodyText"/>
              <w:rPr>
                <w:rFonts w:asciiTheme="minorHAnsi" w:eastAsia="SimSun" w:hAnsiTheme="minorHAnsi" w:cstheme="minorHAnsi"/>
                <w:sz w:val="20"/>
                <w:szCs w:val="20"/>
                <w:u w:val="single"/>
              </w:rPr>
            </w:pPr>
            <w:r w:rsidRPr="00597184">
              <w:rPr>
                <w:rStyle w:val="apple-converted-space"/>
                <w:rFonts w:asciiTheme="minorHAnsi" w:hAnsiTheme="minorHAnsi" w:cstheme="minorHAnsi"/>
                <w:color w:val="222222"/>
                <w:sz w:val="20"/>
                <w:szCs w:val="20"/>
                <w:shd w:val="clear" w:color="auto" w:fill="FFFFFF"/>
              </w:rPr>
              <w:t>This unit </w:t>
            </w:r>
            <w:r w:rsidRPr="00597184">
              <w:rPr>
                <w:rFonts w:asciiTheme="minorHAnsi" w:hAnsiTheme="minorHAnsi" w:cstheme="minorHAnsi"/>
                <w:color w:val="222222"/>
                <w:sz w:val="20"/>
                <w:szCs w:val="20"/>
                <w:shd w:val="clear" w:color="auto" w:fill="FFFFFF"/>
              </w:rPr>
              <w:t xml:space="preserve">covers a range of skills from identifying fractions and converting fractions to decimals or percentages. There are also games involving the conversion of fractions into decimals.  </w:t>
            </w:r>
          </w:p>
          <w:p w:rsidR="00F225A8" w:rsidRPr="00597184" w:rsidRDefault="00F225A8" w:rsidP="00F225A8">
            <w:pPr>
              <w:pStyle w:val="BodyText"/>
              <w:rPr>
                <w:rFonts w:asciiTheme="minorHAnsi" w:eastAsia="SimSun" w:hAnsiTheme="minorHAnsi" w:cstheme="minorHAnsi"/>
                <w:sz w:val="20"/>
                <w:szCs w:val="20"/>
                <w:u w:val="single"/>
              </w:rPr>
            </w:pPr>
          </w:p>
          <w:p w:rsidR="00F225A8" w:rsidRPr="00597184" w:rsidRDefault="00F225A8" w:rsidP="00F225A8">
            <w:pPr>
              <w:pStyle w:val="BodyText"/>
              <w:rPr>
                <w:rFonts w:asciiTheme="minorHAnsi" w:eastAsia="SimSun" w:hAnsiTheme="minorHAnsi" w:cstheme="minorHAnsi"/>
                <w:sz w:val="20"/>
                <w:szCs w:val="20"/>
                <w:u w:val="single"/>
              </w:rPr>
            </w:pPr>
          </w:p>
          <w:p w:rsidR="00F225A8" w:rsidRPr="00597184" w:rsidRDefault="00F225A8" w:rsidP="00F225A8">
            <w:pPr>
              <w:pStyle w:val="BodyText"/>
              <w:rPr>
                <w:rFonts w:asciiTheme="minorHAnsi" w:eastAsia="SimSun" w:hAnsiTheme="minorHAnsi" w:cstheme="minorHAnsi"/>
                <w:sz w:val="20"/>
                <w:szCs w:val="20"/>
                <w:u w:val="single"/>
              </w:rPr>
            </w:pPr>
          </w:p>
          <w:p w:rsidR="00F225A8" w:rsidRPr="00597184" w:rsidRDefault="00F225A8" w:rsidP="00F225A8">
            <w:pPr>
              <w:pStyle w:val="BodyText"/>
              <w:rPr>
                <w:rFonts w:asciiTheme="minorHAnsi" w:eastAsia="SimSun" w:hAnsiTheme="minorHAnsi" w:cstheme="minorHAnsi"/>
                <w:sz w:val="20"/>
                <w:szCs w:val="20"/>
                <w:u w:val="single"/>
              </w:rPr>
            </w:pPr>
          </w:p>
          <w:p w:rsidR="00F225A8" w:rsidRPr="00597184" w:rsidRDefault="00F225A8" w:rsidP="00F225A8">
            <w:pPr>
              <w:pStyle w:val="BodyText"/>
              <w:rPr>
                <w:rFonts w:asciiTheme="minorHAnsi" w:eastAsia="SimSun" w:hAnsiTheme="minorHAnsi" w:cstheme="minorHAnsi"/>
                <w:sz w:val="20"/>
                <w:szCs w:val="20"/>
                <w:u w:val="single"/>
              </w:rPr>
            </w:pPr>
          </w:p>
          <w:p w:rsidR="00F225A8" w:rsidRPr="00597184" w:rsidRDefault="00F225A8" w:rsidP="00F225A8">
            <w:pPr>
              <w:pStyle w:val="BodyText"/>
              <w:rPr>
                <w:rFonts w:asciiTheme="minorHAnsi" w:eastAsia="SimSun" w:hAnsiTheme="minorHAnsi" w:cstheme="minorHAnsi"/>
                <w:sz w:val="20"/>
                <w:szCs w:val="20"/>
                <w:u w:val="single"/>
              </w:rPr>
            </w:pPr>
          </w:p>
          <w:p w:rsidR="00F225A8" w:rsidRDefault="00F225A8" w:rsidP="00F225A8">
            <w:pPr>
              <w:pStyle w:val="BodyText"/>
              <w:rPr>
                <w:rFonts w:asciiTheme="minorHAnsi" w:eastAsia="SimSun" w:hAnsiTheme="minorHAnsi" w:cstheme="minorHAnsi"/>
                <w:sz w:val="20"/>
                <w:szCs w:val="20"/>
                <w:u w:val="single"/>
              </w:rPr>
            </w:pPr>
          </w:p>
          <w:p w:rsidR="003D6171" w:rsidRPr="00597184" w:rsidRDefault="003D6171" w:rsidP="00F225A8">
            <w:pPr>
              <w:pStyle w:val="BodyText"/>
              <w:rPr>
                <w:rFonts w:asciiTheme="minorHAnsi" w:eastAsia="SimSun" w:hAnsiTheme="minorHAnsi" w:cstheme="minorHAnsi"/>
                <w:sz w:val="20"/>
                <w:szCs w:val="20"/>
                <w:u w:val="single"/>
              </w:rPr>
            </w:pPr>
          </w:p>
          <w:p w:rsidR="00F225A8" w:rsidRPr="00597184" w:rsidRDefault="00F225A8" w:rsidP="00F225A8">
            <w:pPr>
              <w:pStyle w:val="BodyText"/>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t>Area</w:t>
            </w:r>
          </w:p>
          <w:p w:rsidR="00F225A8" w:rsidRPr="00597184" w:rsidRDefault="00F225A8" w:rsidP="00F225A8">
            <w:pPr>
              <w:rPr>
                <w:rFonts w:cstheme="minorHAnsi"/>
                <w:color w:val="000000"/>
                <w:sz w:val="20"/>
                <w:szCs w:val="20"/>
              </w:rPr>
            </w:pPr>
            <w:r w:rsidRPr="00597184">
              <w:rPr>
                <w:rFonts w:eastAsia="SimSun" w:cstheme="minorHAnsi"/>
                <w:sz w:val="20"/>
                <w:szCs w:val="20"/>
              </w:rPr>
              <w:t>Students will analyse, explore, draw and convert the</w:t>
            </w:r>
            <w:r w:rsidRPr="00597184">
              <w:rPr>
                <w:rFonts w:cstheme="minorHAnsi"/>
                <w:color w:val="000000"/>
                <w:sz w:val="20"/>
                <w:szCs w:val="20"/>
              </w:rPr>
              <w:t xml:space="preserve"> units of measurement and find the area of given areas using algorithms. </w:t>
            </w:r>
          </w:p>
          <w:p w:rsidR="00F225A8" w:rsidRPr="00597184" w:rsidRDefault="00F225A8" w:rsidP="00F225A8">
            <w:pPr>
              <w:rPr>
                <w:rFonts w:cstheme="minorHAnsi"/>
                <w:b/>
                <w:bCs/>
                <w:color w:val="000000"/>
                <w:sz w:val="20"/>
                <w:szCs w:val="20"/>
                <w:u w:val="single"/>
              </w:rPr>
            </w:pPr>
            <w:r w:rsidRPr="00597184">
              <w:rPr>
                <w:rFonts w:cstheme="minorHAnsi"/>
                <w:b/>
                <w:bCs/>
                <w:color w:val="000000"/>
                <w:sz w:val="20"/>
                <w:szCs w:val="20"/>
                <w:u w:val="single"/>
              </w:rPr>
              <w:t>Mass</w:t>
            </w:r>
          </w:p>
          <w:p w:rsidR="00F225A8" w:rsidRPr="00597184" w:rsidRDefault="00F225A8" w:rsidP="00F225A8">
            <w:pPr>
              <w:shd w:val="clear" w:color="auto" w:fill="FFFFFF"/>
              <w:spacing w:after="75" w:line="286" w:lineRule="atLeast"/>
              <w:rPr>
                <w:rFonts w:cstheme="minorHAnsi"/>
                <w:sz w:val="20"/>
                <w:szCs w:val="20"/>
              </w:rPr>
            </w:pPr>
            <w:r w:rsidRPr="00597184">
              <w:rPr>
                <w:rFonts w:cstheme="minorHAnsi"/>
                <w:bCs/>
                <w:iCs/>
                <w:sz w:val="20"/>
                <w:szCs w:val="20"/>
              </w:rPr>
              <w:t xml:space="preserve">Students will investigate the mass of various objects using the units, </w:t>
            </w:r>
            <w:r w:rsidRPr="00597184">
              <w:rPr>
                <w:rFonts w:cstheme="minorHAnsi"/>
                <w:sz w:val="20"/>
                <w:szCs w:val="20"/>
              </w:rPr>
              <w:t xml:space="preserve">grams (g), kilograms (kg) and tonnes (t)). </w:t>
            </w:r>
          </w:p>
          <w:p w:rsidR="00F225A8" w:rsidRPr="00597184" w:rsidRDefault="00F225A8" w:rsidP="00F225A8">
            <w:pPr>
              <w:rPr>
                <w:rFonts w:cstheme="minorHAnsi"/>
                <w:color w:val="000000"/>
                <w:sz w:val="20"/>
                <w:szCs w:val="20"/>
              </w:rPr>
            </w:pPr>
          </w:p>
          <w:p w:rsidR="00F225A8" w:rsidRDefault="00F225A8"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903EE6" w:rsidRDefault="00903EE6" w:rsidP="00F225A8">
            <w:pPr>
              <w:spacing w:after="0" w:line="240" w:lineRule="auto"/>
              <w:rPr>
                <w:rFonts w:eastAsia="SimSun" w:cstheme="minorHAnsi"/>
                <w:sz w:val="20"/>
                <w:szCs w:val="20"/>
                <w:lang w:val="en-US"/>
              </w:rPr>
            </w:pPr>
          </w:p>
          <w:p w:rsidR="0049751E" w:rsidRDefault="0049751E" w:rsidP="00F225A8">
            <w:pPr>
              <w:spacing w:after="0" w:line="240" w:lineRule="auto"/>
              <w:rPr>
                <w:rFonts w:eastAsia="SimSun" w:cstheme="minorHAnsi"/>
                <w:sz w:val="20"/>
                <w:szCs w:val="20"/>
                <w:lang w:val="en-US"/>
              </w:rPr>
            </w:pPr>
          </w:p>
          <w:p w:rsidR="0049751E" w:rsidRDefault="0049751E" w:rsidP="00F225A8">
            <w:pPr>
              <w:spacing w:after="0" w:line="240" w:lineRule="auto"/>
              <w:rPr>
                <w:rFonts w:eastAsia="SimSun" w:cstheme="minorHAnsi"/>
                <w:sz w:val="20"/>
                <w:szCs w:val="20"/>
                <w:lang w:val="en-US"/>
              </w:rPr>
            </w:pPr>
          </w:p>
          <w:p w:rsidR="0049751E" w:rsidRPr="00C7570C" w:rsidRDefault="0049751E" w:rsidP="0049751E">
            <w:pPr>
              <w:spacing w:after="120" w:line="240" w:lineRule="auto"/>
              <w:rPr>
                <w:rFonts w:eastAsia="SimSun" w:cstheme="minorHAnsi"/>
                <w:b/>
                <w:bCs/>
                <w:sz w:val="20"/>
                <w:szCs w:val="20"/>
                <w:lang w:val="en-US"/>
              </w:rPr>
            </w:pPr>
            <w:r w:rsidRPr="00C7570C">
              <w:rPr>
                <w:rFonts w:eastAsia="SimSun" w:cstheme="minorHAnsi"/>
                <w:b/>
                <w:bCs/>
                <w:sz w:val="20"/>
                <w:szCs w:val="20"/>
                <w:lang w:val="en-US"/>
              </w:rPr>
              <w:t>Working Mathematically</w:t>
            </w:r>
          </w:p>
          <w:p w:rsidR="0049751E" w:rsidRPr="00C7570C" w:rsidRDefault="0049751E" w:rsidP="0049751E">
            <w:pPr>
              <w:rPr>
                <w:rFonts w:eastAsia="SimSun" w:cstheme="minorHAnsi"/>
                <w:sz w:val="20"/>
                <w:szCs w:val="20"/>
              </w:rPr>
            </w:pPr>
            <w:r w:rsidRPr="00C7570C">
              <w:rPr>
                <w:rFonts w:eastAsia="SimSun" w:cstheme="minorHAnsi"/>
                <w:sz w:val="20"/>
                <w:szCs w:val="20"/>
              </w:rPr>
              <w:t>Problem Solving activities will be carried out throughout the week.</w:t>
            </w:r>
          </w:p>
          <w:p w:rsidR="00903EE6" w:rsidRDefault="00903EE6" w:rsidP="00F225A8">
            <w:pPr>
              <w:spacing w:after="0" w:line="240" w:lineRule="auto"/>
              <w:rPr>
                <w:rFonts w:eastAsia="SimSun" w:cstheme="minorHAnsi"/>
                <w:sz w:val="20"/>
                <w:szCs w:val="20"/>
                <w:lang w:val="en-US"/>
              </w:rPr>
            </w:pPr>
          </w:p>
          <w:p w:rsidR="00903EE6" w:rsidRPr="00597184" w:rsidRDefault="00903EE6" w:rsidP="00F225A8">
            <w:pPr>
              <w:spacing w:after="0" w:line="240" w:lineRule="auto"/>
              <w:rPr>
                <w:rFonts w:eastAsia="SimSun" w:cstheme="minorHAnsi"/>
                <w:sz w:val="20"/>
                <w:szCs w:val="20"/>
                <w:lang w:val="en-US"/>
              </w:rPr>
            </w:pPr>
          </w:p>
        </w:tc>
      </w:tr>
      <w:tr w:rsidR="00F225A8" w:rsidRPr="00C7570C" w:rsidTr="00F225A8">
        <w:tc>
          <w:tcPr>
            <w:tcW w:w="1701" w:type="dxa"/>
          </w:tcPr>
          <w:p w:rsidR="00F225A8" w:rsidRPr="00597184" w:rsidRDefault="00F225A8" w:rsidP="00F225A8">
            <w:pPr>
              <w:spacing w:after="120" w:line="240" w:lineRule="auto"/>
              <w:rPr>
                <w:rFonts w:eastAsia="SimSun" w:cstheme="minorHAnsi"/>
                <w:sz w:val="20"/>
                <w:szCs w:val="20"/>
                <w:lang w:val="en-US"/>
              </w:rPr>
            </w:pPr>
            <w:r w:rsidRPr="00597184">
              <w:rPr>
                <w:rFonts w:eastAsia="SimSun" w:cstheme="minorHAnsi"/>
                <w:sz w:val="20"/>
                <w:szCs w:val="20"/>
                <w:lang w:val="en-US"/>
              </w:rPr>
              <w:lastRenderedPageBreak/>
              <w:t xml:space="preserve"> </w:t>
            </w:r>
          </w:p>
          <w:p w:rsidR="00F225A8" w:rsidRPr="003D6171" w:rsidRDefault="00F225A8" w:rsidP="00F225A8">
            <w:pPr>
              <w:spacing w:after="120" w:line="240" w:lineRule="auto"/>
              <w:rPr>
                <w:rFonts w:eastAsia="SimSun" w:cstheme="minorHAnsi"/>
                <w:b/>
                <w:sz w:val="20"/>
                <w:szCs w:val="20"/>
                <w:lang w:val="en-US"/>
              </w:rPr>
            </w:pPr>
            <w:r w:rsidRPr="003D6171">
              <w:rPr>
                <w:rFonts w:eastAsia="SimSun" w:cstheme="minorHAnsi"/>
                <w:b/>
                <w:sz w:val="20"/>
                <w:szCs w:val="20"/>
                <w:lang w:val="en-US"/>
              </w:rPr>
              <w:t>Religion</w:t>
            </w:r>
          </w:p>
          <w:p w:rsidR="00F225A8" w:rsidRPr="00597184" w:rsidRDefault="00F225A8" w:rsidP="00F225A8">
            <w:pPr>
              <w:spacing w:after="120" w:line="240" w:lineRule="auto"/>
              <w:rPr>
                <w:rFonts w:eastAsia="SimSun" w:cstheme="minorHAnsi"/>
                <w:sz w:val="20"/>
                <w:szCs w:val="20"/>
                <w:lang w:val="en-US" w:eastAsia="zh-CN"/>
              </w:rPr>
            </w:pPr>
            <w:r w:rsidRPr="00597184">
              <w:rPr>
                <w:rFonts w:eastAsia="SimSun" w:cstheme="minorHAnsi"/>
                <w:sz w:val="20"/>
                <w:szCs w:val="20"/>
                <w:lang w:val="en-US" w:eastAsia="zh-CN"/>
              </w:rPr>
              <w:t xml:space="preserve">Studies in Religion are based on Christianity and in particular the Maronite faith. </w:t>
            </w:r>
          </w:p>
          <w:p w:rsidR="00F225A8" w:rsidRPr="00597184" w:rsidRDefault="00F225A8" w:rsidP="00F225A8">
            <w:pPr>
              <w:spacing w:after="120" w:line="240" w:lineRule="auto"/>
              <w:rPr>
                <w:rFonts w:eastAsia="SimSun" w:cstheme="minorHAnsi"/>
                <w:sz w:val="20"/>
                <w:szCs w:val="20"/>
                <w:lang w:val="en-US"/>
              </w:rPr>
            </w:pPr>
          </w:p>
        </w:tc>
        <w:tc>
          <w:tcPr>
            <w:tcW w:w="3688" w:type="dxa"/>
          </w:tcPr>
          <w:p w:rsidR="00F225A8" w:rsidRPr="00597184" w:rsidRDefault="00F225A8" w:rsidP="00F225A8">
            <w:pPr>
              <w:autoSpaceDE w:val="0"/>
              <w:autoSpaceDN w:val="0"/>
              <w:adjustRightInd w:val="0"/>
              <w:spacing w:after="0"/>
              <w:rPr>
                <w:rFonts w:cstheme="minorHAnsi"/>
                <w:b/>
                <w:bCs/>
                <w:sz w:val="20"/>
                <w:szCs w:val="20"/>
                <w:lang w:eastAsia="en-AU"/>
              </w:rPr>
            </w:pPr>
          </w:p>
          <w:p w:rsidR="00BF35E6" w:rsidRPr="00BF35E6" w:rsidRDefault="00BF35E6" w:rsidP="00BF35E6">
            <w:pPr>
              <w:autoSpaceDE w:val="0"/>
              <w:autoSpaceDN w:val="0"/>
              <w:adjustRightInd w:val="0"/>
              <w:spacing w:after="0" w:line="240" w:lineRule="auto"/>
              <w:rPr>
                <w:rFonts w:eastAsia="MS Mincho" w:cstheme="minorHAnsi"/>
                <w:b/>
                <w:bCs/>
                <w:sz w:val="20"/>
                <w:szCs w:val="20"/>
                <w:lang w:eastAsia="en-AU"/>
              </w:rPr>
            </w:pPr>
            <w:r w:rsidRPr="00BF35E6">
              <w:rPr>
                <w:rFonts w:eastAsia="MS Mincho" w:cstheme="minorHAnsi"/>
                <w:b/>
                <w:bCs/>
                <w:sz w:val="20"/>
                <w:szCs w:val="20"/>
                <w:lang w:eastAsia="en-AU"/>
              </w:rPr>
              <w:t>JESUS</w:t>
            </w:r>
          </w:p>
          <w:p w:rsidR="00BF35E6" w:rsidRPr="00BF35E6" w:rsidRDefault="00BF35E6" w:rsidP="00BF35E6">
            <w:pPr>
              <w:autoSpaceDE w:val="0"/>
              <w:autoSpaceDN w:val="0"/>
              <w:adjustRightInd w:val="0"/>
              <w:spacing w:after="0" w:line="240" w:lineRule="auto"/>
              <w:rPr>
                <w:rFonts w:eastAsia="MS Mincho" w:cstheme="minorHAnsi"/>
                <w:sz w:val="20"/>
                <w:szCs w:val="20"/>
                <w:lang w:eastAsia="en-AU"/>
              </w:rPr>
            </w:pPr>
            <w:r w:rsidRPr="00BF35E6">
              <w:rPr>
                <w:rFonts w:eastAsia="MS Mincho" w:cstheme="minorHAnsi"/>
                <w:sz w:val="20"/>
                <w:szCs w:val="20"/>
                <w:lang w:eastAsia="en-AU"/>
              </w:rPr>
              <w:t>demonstrate an understanding and appreciation of Jesus present in the sacramental life of the Church and who sends us the Holy Spirit to enliven and guide us.</w:t>
            </w:r>
          </w:p>
          <w:p w:rsidR="00BF35E6" w:rsidRPr="00BF35E6" w:rsidRDefault="00BF35E6" w:rsidP="00BF35E6">
            <w:pPr>
              <w:spacing w:before="40" w:after="40" w:line="240" w:lineRule="auto"/>
              <w:rPr>
                <w:rFonts w:eastAsia="Arial Unicode MS" w:cstheme="minorHAnsi"/>
                <w:b/>
                <w:sz w:val="20"/>
                <w:szCs w:val="20"/>
                <w:lang w:val="en-US"/>
              </w:rPr>
            </w:pPr>
          </w:p>
          <w:p w:rsidR="00BF35E6" w:rsidRPr="00BF35E6" w:rsidRDefault="00BF35E6" w:rsidP="00BF35E6">
            <w:pPr>
              <w:spacing w:before="40" w:after="40" w:line="240" w:lineRule="auto"/>
              <w:rPr>
                <w:rFonts w:eastAsia="Arial Unicode MS" w:cstheme="minorHAnsi"/>
                <w:b/>
                <w:sz w:val="20"/>
                <w:szCs w:val="20"/>
                <w:lang w:val="en-US"/>
              </w:rPr>
            </w:pPr>
          </w:p>
          <w:p w:rsidR="00BF35E6" w:rsidRPr="00BF35E6" w:rsidRDefault="00BF35E6" w:rsidP="00BF35E6">
            <w:pPr>
              <w:autoSpaceDE w:val="0"/>
              <w:autoSpaceDN w:val="0"/>
              <w:adjustRightInd w:val="0"/>
              <w:spacing w:after="0" w:line="240" w:lineRule="auto"/>
              <w:rPr>
                <w:rFonts w:eastAsia="MS Mincho" w:cstheme="minorHAnsi"/>
                <w:b/>
                <w:bCs/>
                <w:sz w:val="20"/>
                <w:szCs w:val="20"/>
                <w:lang w:eastAsia="en-AU"/>
              </w:rPr>
            </w:pPr>
            <w:r w:rsidRPr="00BF35E6">
              <w:rPr>
                <w:rFonts w:eastAsia="MS Mincho" w:cstheme="minorHAnsi"/>
                <w:b/>
                <w:bCs/>
                <w:sz w:val="20"/>
                <w:szCs w:val="20"/>
                <w:lang w:eastAsia="en-AU"/>
              </w:rPr>
              <w:t>CHRISTIAN LIFE</w:t>
            </w:r>
          </w:p>
          <w:p w:rsidR="00BF35E6" w:rsidRPr="00BF35E6" w:rsidRDefault="00BF35E6" w:rsidP="00BF35E6">
            <w:pPr>
              <w:autoSpaceDE w:val="0"/>
              <w:autoSpaceDN w:val="0"/>
              <w:adjustRightInd w:val="0"/>
              <w:spacing w:after="0" w:line="240" w:lineRule="auto"/>
              <w:rPr>
                <w:rFonts w:eastAsia="MS Mincho" w:cstheme="minorHAnsi"/>
                <w:sz w:val="20"/>
                <w:szCs w:val="20"/>
                <w:lang w:eastAsia="en-AU"/>
              </w:rPr>
            </w:pPr>
            <w:r w:rsidRPr="00BF35E6">
              <w:rPr>
                <w:rFonts w:eastAsia="MS Mincho" w:cstheme="minorHAnsi"/>
                <w:sz w:val="20"/>
                <w:szCs w:val="20"/>
                <w:lang w:eastAsia="en-AU"/>
              </w:rPr>
              <w:t>demonstrate an understanding and appreciation of Christian life as living in accord with God’s commandments</w:t>
            </w:r>
          </w:p>
          <w:p w:rsidR="00BF35E6" w:rsidRPr="00BF35E6" w:rsidRDefault="00BF35E6" w:rsidP="00BF35E6">
            <w:pPr>
              <w:spacing w:before="40" w:after="40" w:line="240" w:lineRule="auto"/>
              <w:rPr>
                <w:rFonts w:eastAsia="Arial Unicode MS" w:cstheme="minorHAnsi"/>
                <w:b/>
                <w:sz w:val="20"/>
                <w:szCs w:val="20"/>
                <w:lang w:val="en-US"/>
              </w:rPr>
            </w:pPr>
          </w:p>
          <w:p w:rsidR="00BF35E6" w:rsidRPr="00BF35E6" w:rsidRDefault="00BF35E6" w:rsidP="00BF35E6">
            <w:pPr>
              <w:autoSpaceDE w:val="0"/>
              <w:autoSpaceDN w:val="0"/>
              <w:adjustRightInd w:val="0"/>
              <w:spacing w:after="0" w:line="240" w:lineRule="auto"/>
              <w:rPr>
                <w:rFonts w:eastAsia="MS Mincho" w:cstheme="minorHAnsi"/>
                <w:b/>
                <w:bCs/>
                <w:sz w:val="20"/>
                <w:szCs w:val="20"/>
                <w:lang w:eastAsia="en-AU"/>
              </w:rPr>
            </w:pPr>
            <w:r w:rsidRPr="00BF35E6">
              <w:rPr>
                <w:rFonts w:eastAsia="MS Mincho" w:cstheme="minorHAnsi"/>
                <w:b/>
                <w:bCs/>
                <w:sz w:val="20"/>
                <w:szCs w:val="20"/>
                <w:lang w:eastAsia="en-AU"/>
              </w:rPr>
              <w:t>PRAYER</w:t>
            </w:r>
          </w:p>
          <w:p w:rsidR="00BF35E6" w:rsidRPr="00BF35E6" w:rsidRDefault="00BF35E6" w:rsidP="00BF35E6">
            <w:pPr>
              <w:autoSpaceDE w:val="0"/>
              <w:autoSpaceDN w:val="0"/>
              <w:adjustRightInd w:val="0"/>
              <w:spacing w:after="0" w:line="240" w:lineRule="auto"/>
              <w:rPr>
                <w:rFonts w:eastAsia="MS Mincho" w:cstheme="minorHAnsi"/>
                <w:sz w:val="20"/>
                <w:szCs w:val="20"/>
                <w:lang w:eastAsia="en-AU"/>
              </w:rPr>
            </w:pPr>
            <w:r w:rsidRPr="00BF35E6">
              <w:rPr>
                <w:rFonts w:eastAsia="MS Mincho" w:cstheme="minorHAnsi"/>
                <w:sz w:val="20"/>
                <w:szCs w:val="20"/>
                <w:lang w:eastAsia="en-AU"/>
              </w:rPr>
              <w:t>demonstrate an understanding and appreciation of prayer as having many different forms, and as being intrinsic to the Mass and the celebration of the liturgical year.</w:t>
            </w:r>
          </w:p>
          <w:p w:rsidR="00BF35E6" w:rsidRPr="00BF35E6" w:rsidRDefault="00BF35E6" w:rsidP="00BF35E6">
            <w:pPr>
              <w:autoSpaceDE w:val="0"/>
              <w:autoSpaceDN w:val="0"/>
              <w:adjustRightInd w:val="0"/>
              <w:spacing w:after="0" w:line="240" w:lineRule="auto"/>
              <w:rPr>
                <w:rFonts w:eastAsia="MS Mincho" w:cstheme="minorHAnsi"/>
                <w:sz w:val="20"/>
                <w:szCs w:val="20"/>
                <w:lang w:eastAsia="en-AU"/>
              </w:rPr>
            </w:pPr>
          </w:p>
          <w:p w:rsidR="00BF35E6" w:rsidRPr="00BF35E6" w:rsidRDefault="00BF35E6" w:rsidP="00BF35E6">
            <w:pPr>
              <w:autoSpaceDE w:val="0"/>
              <w:autoSpaceDN w:val="0"/>
              <w:adjustRightInd w:val="0"/>
              <w:spacing w:after="0" w:line="240" w:lineRule="auto"/>
              <w:rPr>
                <w:rFonts w:eastAsia="MS Mincho" w:cstheme="minorHAnsi"/>
                <w:b/>
                <w:sz w:val="20"/>
                <w:szCs w:val="20"/>
                <w:lang w:eastAsia="en-AU"/>
              </w:rPr>
            </w:pPr>
            <w:r w:rsidRPr="00BF35E6">
              <w:rPr>
                <w:rFonts w:eastAsia="MS Mincho" w:cstheme="minorHAnsi"/>
                <w:b/>
                <w:sz w:val="20"/>
                <w:szCs w:val="20"/>
                <w:lang w:eastAsia="en-AU"/>
              </w:rPr>
              <w:t xml:space="preserve">GOD </w:t>
            </w:r>
          </w:p>
          <w:p w:rsidR="00BF35E6" w:rsidRPr="00BF35E6" w:rsidRDefault="00BF35E6" w:rsidP="00BF35E6">
            <w:pPr>
              <w:autoSpaceDE w:val="0"/>
              <w:autoSpaceDN w:val="0"/>
              <w:adjustRightInd w:val="0"/>
              <w:spacing w:after="0" w:line="240" w:lineRule="auto"/>
              <w:rPr>
                <w:rFonts w:eastAsia="MS Mincho" w:cstheme="minorHAnsi"/>
                <w:sz w:val="20"/>
                <w:szCs w:val="20"/>
                <w:lang w:eastAsia="en-AU"/>
              </w:rPr>
            </w:pPr>
            <w:r w:rsidRPr="00BF35E6">
              <w:rPr>
                <w:rFonts w:eastAsia="MS Mincho" w:cstheme="minorHAnsi"/>
                <w:sz w:val="20"/>
                <w:szCs w:val="20"/>
                <w:lang w:eastAsia="en-AU"/>
              </w:rPr>
              <w:t xml:space="preserve"> demonstrate an understanding and appreciation of the Blessed Trinity gifting us and calling us to share in the work of protecting and renewing all of creation.</w:t>
            </w:r>
          </w:p>
          <w:p w:rsidR="00BF35E6" w:rsidRPr="00BF35E6" w:rsidRDefault="00BF35E6" w:rsidP="00BF35E6">
            <w:pPr>
              <w:autoSpaceDE w:val="0"/>
              <w:autoSpaceDN w:val="0"/>
              <w:adjustRightInd w:val="0"/>
              <w:spacing w:after="0" w:line="240" w:lineRule="auto"/>
              <w:rPr>
                <w:rFonts w:eastAsia="MS Mincho" w:cstheme="minorHAnsi"/>
                <w:sz w:val="20"/>
                <w:szCs w:val="20"/>
                <w:lang w:eastAsia="en-AU"/>
              </w:rPr>
            </w:pPr>
          </w:p>
          <w:p w:rsidR="00BF35E6" w:rsidRPr="00BF35E6" w:rsidRDefault="00BF35E6" w:rsidP="00BF35E6">
            <w:pPr>
              <w:spacing w:before="40" w:after="40" w:line="240" w:lineRule="auto"/>
              <w:rPr>
                <w:rFonts w:eastAsia="Arial Unicode MS" w:cstheme="minorHAnsi"/>
                <w:b/>
                <w:sz w:val="20"/>
                <w:szCs w:val="20"/>
                <w:lang w:val="en-US"/>
              </w:rPr>
            </w:pPr>
            <w:r w:rsidRPr="00BF35E6">
              <w:rPr>
                <w:rFonts w:eastAsia="Arial Unicode MS" w:cstheme="minorHAnsi"/>
                <w:b/>
                <w:sz w:val="20"/>
                <w:szCs w:val="20"/>
                <w:lang w:val="en-US"/>
              </w:rPr>
              <w:t>SCRIPTURE</w:t>
            </w:r>
          </w:p>
          <w:p w:rsidR="00BF35E6" w:rsidRPr="00BF35E6" w:rsidRDefault="00BF35E6" w:rsidP="00BF35E6">
            <w:pPr>
              <w:spacing w:before="40" w:after="40" w:line="240" w:lineRule="auto"/>
              <w:rPr>
                <w:rFonts w:eastAsia="Arial Unicode MS" w:cstheme="minorHAnsi"/>
                <w:sz w:val="20"/>
                <w:szCs w:val="20"/>
                <w:lang w:val="en-US"/>
              </w:rPr>
            </w:pPr>
            <w:r w:rsidRPr="00BF35E6">
              <w:rPr>
                <w:rFonts w:eastAsia="Arial Unicode MS" w:cstheme="minorHAnsi"/>
                <w:sz w:val="20"/>
                <w:szCs w:val="20"/>
                <w:lang w:val="en-US"/>
              </w:rPr>
              <w:t>demonstrate an understanding and appreciation of the nature of the Scriptures and how Scripture can be applied to their lives and to contemporary issues.</w:t>
            </w:r>
          </w:p>
          <w:p w:rsidR="00BF35E6" w:rsidRPr="00597184" w:rsidRDefault="00BF35E6" w:rsidP="00BF35E6">
            <w:pPr>
              <w:pStyle w:val="BodyText"/>
              <w:spacing w:after="0"/>
              <w:rPr>
                <w:rFonts w:asciiTheme="minorHAnsi" w:eastAsia="SimSun" w:hAnsiTheme="minorHAnsi" w:cstheme="minorHAnsi"/>
                <w:sz w:val="20"/>
                <w:szCs w:val="20"/>
                <w:lang w:eastAsia="zh-CN"/>
              </w:rPr>
            </w:pPr>
          </w:p>
          <w:p w:rsidR="00F225A8" w:rsidRPr="00597184" w:rsidRDefault="00F225A8" w:rsidP="00BF35E6">
            <w:pPr>
              <w:spacing w:before="40" w:after="40" w:line="240" w:lineRule="auto"/>
              <w:ind w:left="170" w:hanging="170"/>
              <w:rPr>
                <w:rFonts w:eastAsia="SimSun" w:cstheme="minorHAnsi"/>
                <w:sz w:val="20"/>
                <w:szCs w:val="20"/>
                <w:lang w:val="en-US"/>
              </w:rPr>
            </w:pPr>
          </w:p>
        </w:tc>
        <w:tc>
          <w:tcPr>
            <w:tcW w:w="4538" w:type="dxa"/>
          </w:tcPr>
          <w:p w:rsidR="00BF35E6" w:rsidRPr="00597184" w:rsidRDefault="00BF35E6" w:rsidP="00BF35E6">
            <w:pPr>
              <w:pStyle w:val="BodyText"/>
              <w:rPr>
                <w:rFonts w:asciiTheme="minorHAnsi" w:eastAsia="SimSun" w:hAnsiTheme="minorHAnsi" w:cstheme="minorHAnsi"/>
                <w:sz w:val="20"/>
                <w:szCs w:val="20"/>
              </w:rPr>
            </w:pPr>
          </w:p>
          <w:p w:rsidR="00BF35E6" w:rsidRPr="00597184" w:rsidRDefault="00BF35E6" w:rsidP="00BF35E6">
            <w:pPr>
              <w:pStyle w:val="BodyText"/>
              <w:rPr>
                <w:rFonts w:asciiTheme="minorHAnsi" w:eastAsia="SimSun" w:hAnsiTheme="minorHAnsi" w:cstheme="minorHAnsi"/>
                <w:sz w:val="20"/>
                <w:szCs w:val="20"/>
              </w:rPr>
            </w:pPr>
            <w:r w:rsidRPr="00597184">
              <w:rPr>
                <w:rFonts w:asciiTheme="minorHAnsi" w:eastAsia="SimSun" w:hAnsiTheme="minorHAnsi" w:cstheme="minorHAnsi"/>
                <w:sz w:val="20"/>
                <w:szCs w:val="20"/>
              </w:rPr>
              <w:t>Students will explore the call to live as Jesus teaches us in loving service of others.</w:t>
            </w:r>
          </w:p>
          <w:p w:rsidR="00BF35E6" w:rsidRPr="00597184" w:rsidRDefault="00BF35E6" w:rsidP="00BF35E6">
            <w:pPr>
              <w:pStyle w:val="BodyText"/>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t xml:space="preserve">Living the Message of Jesus </w:t>
            </w:r>
          </w:p>
          <w:p w:rsidR="00BF35E6" w:rsidRPr="00597184" w:rsidRDefault="00BF35E6" w:rsidP="00BF35E6">
            <w:pPr>
              <w:numPr>
                <w:ilvl w:val="0"/>
                <w:numId w:val="11"/>
              </w:numPr>
              <w:spacing w:after="0" w:line="240" w:lineRule="auto"/>
              <w:rPr>
                <w:rFonts w:cstheme="minorHAnsi"/>
                <w:sz w:val="20"/>
                <w:szCs w:val="20"/>
              </w:rPr>
            </w:pPr>
            <w:r w:rsidRPr="00597184">
              <w:rPr>
                <w:rFonts w:cstheme="minorHAnsi"/>
                <w:sz w:val="20"/>
                <w:szCs w:val="20"/>
              </w:rPr>
              <w:t>List the qualities of Jesus Christ</w:t>
            </w:r>
          </w:p>
          <w:p w:rsidR="00BF35E6" w:rsidRPr="00597184" w:rsidRDefault="00BF35E6" w:rsidP="00BF35E6">
            <w:pPr>
              <w:numPr>
                <w:ilvl w:val="0"/>
                <w:numId w:val="3"/>
              </w:numPr>
              <w:spacing w:after="0" w:line="240" w:lineRule="auto"/>
              <w:rPr>
                <w:rFonts w:eastAsia="SimSun" w:cstheme="minorHAnsi"/>
                <w:sz w:val="20"/>
                <w:szCs w:val="20"/>
              </w:rPr>
            </w:pPr>
            <w:r w:rsidRPr="00597184">
              <w:rPr>
                <w:rFonts w:cstheme="minorHAnsi"/>
                <w:sz w:val="20"/>
                <w:szCs w:val="20"/>
              </w:rPr>
              <w:t xml:space="preserve">Identify people in the community who live like Jesus Christ. </w:t>
            </w:r>
          </w:p>
          <w:p w:rsidR="00BF35E6" w:rsidRPr="00597184" w:rsidRDefault="00BF35E6" w:rsidP="00BF35E6">
            <w:pPr>
              <w:numPr>
                <w:ilvl w:val="0"/>
                <w:numId w:val="3"/>
              </w:numPr>
              <w:spacing w:after="0" w:line="240" w:lineRule="auto"/>
              <w:rPr>
                <w:rFonts w:eastAsia="SimSun" w:cstheme="minorHAnsi"/>
                <w:sz w:val="20"/>
                <w:szCs w:val="20"/>
              </w:rPr>
            </w:pPr>
            <w:r w:rsidRPr="00597184">
              <w:rPr>
                <w:rFonts w:eastAsia="SimSun" w:cstheme="minorHAnsi"/>
                <w:sz w:val="20"/>
                <w:szCs w:val="20"/>
              </w:rPr>
              <w:t>Issues of justice and injustice</w:t>
            </w:r>
          </w:p>
          <w:p w:rsidR="00BF35E6" w:rsidRPr="00597184" w:rsidRDefault="00BF35E6" w:rsidP="00BF35E6">
            <w:pPr>
              <w:numPr>
                <w:ilvl w:val="0"/>
                <w:numId w:val="3"/>
              </w:numPr>
              <w:spacing w:after="0" w:line="240" w:lineRule="auto"/>
              <w:rPr>
                <w:rFonts w:eastAsia="SimSun" w:cstheme="minorHAnsi"/>
                <w:sz w:val="20"/>
                <w:szCs w:val="20"/>
              </w:rPr>
            </w:pPr>
            <w:r w:rsidRPr="00597184">
              <w:rPr>
                <w:rFonts w:eastAsia="SimSun" w:cstheme="minorHAnsi"/>
                <w:sz w:val="20"/>
                <w:szCs w:val="20"/>
              </w:rPr>
              <w:t xml:space="preserve">Analyse the song “Heal the World” by Michael Jackson - to help develop the concept of the Christians’ responsibility to love and serve. </w:t>
            </w:r>
          </w:p>
          <w:p w:rsidR="00BF35E6" w:rsidRPr="00597184" w:rsidRDefault="00BF35E6" w:rsidP="00BF35E6">
            <w:pPr>
              <w:rPr>
                <w:rFonts w:eastAsia="SimSun" w:cstheme="minorHAnsi"/>
                <w:b/>
                <w:bCs/>
                <w:sz w:val="20"/>
                <w:szCs w:val="20"/>
                <w:u w:val="single"/>
              </w:rPr>
            </w:pPr>
            <w:r w:rsidRPr="00597184">
              <w:rPr>
                <w:rFonts w:eastAsia="SimSun" w:cstheme="minorHAnsi"/>
                <w:b/>
                <w:bCs/>
                <w:sz w:val="20"/>
                <w:szCs w:val="20"/>
                <w:u w:val="single"/>
              </w:rPr>
              <w:t>Christmas</w:t>
            </w:r>
          </w:p>
          <w:p w:rsidR="00BF35E6" w:rsidRPr="00597184" w:rsidRDefault="00BF35E6" w:rsidP="00BF35E6">
            <w:pPr>
              <w:pStyle w:val="BodyText"/>
              <w:numPr>
                <w:ilvl w:val="0"/>
                <w:numId w:val="4"/>
              </w:numPr>
              <w:spacing w:after="0"/>
              <w:rPr>
                <w:rFonts w:asciiTheme="minorHAnsi" w:eastAsia="SimSun" w:hAnsiTheme="minorHAnsi" w:cstheme="minorHAnsi"/>
                <w:sz w:val="20"/>
                <w:szCs w:val="20"/>
              </w:rPr>
            </w:pPr>
            <w:r w:rsidRPr="00597184">
              <w:rPr>
                <w:rFonts w:asciiTheme="minorHAnsi" w:eastAsia="SimSun" w:hAnsiTheme="minorHAnsi" w:cstheme="minorHAnsi"/>
                <w:sz w:val="20"/>
                <w:szCs w:val="20"/>
              </w:rPr>
              <w:lastRenderedPageBreak/>
              <w:t>Discuss the meaning and relevance of Christmas</w:t>
            </w:r>
          </w:p>
          <w:p w:rsidR="00BF35E6" w:rsidRPr="00597184" w:rsidRDefault="00BF35E6" w:rsidP="00BF35E6">
            <w:pPr>
              <w:pStyle w:val="BodyText"/>
              <w:numPr>
                <w:ilvl w:val="0"/>
                <w:numId w:val="4"/>
              </w:numPr>
              <w:spacing w:after="0"/>
              <w:rPr>
                <w:rFonts w:asciiTheme="minorHAnsi" w:eastAsia="SimSun" w:hAnsiTheme="minorHAnsi" w:cstheme="minorHAnsi"/>
                <w:sz w:val="20"/>
                <w:szCs w:val="20"/>
              </w:rPr>
            </w:pPr>
            <w:r w:rsidRPr="00597184">
              <w:rPr>
                <w:rFonts w:asciiTheme="minorHAnsi" w:eastAsia="SimSun" w:hAnsiTheme="minorHAnsi" w:cstheme="minorHAnsi"/>
                <w:sz w:val="20"/>
                <w:szCs w:val="20"/>
              </w:rPr>
              <w:t>Christmas symbols</w:t>
            </w:r>
          </w:p>
          <w:p w:rsidR="00BF35E6" w:rsidRPr="00597184" w:rsidRDefault="00BF35E6" w:rsidP="00BF35E6">
            <w:pPr>
              <w:pStyle w:val="BodyText"/>
              <w:spacing w:after="0"/>
              <w:rPr>
                <w:rFonts w:asciiTheme="minorHAnsi" w:eastAsia="SimSun" w:hAnsiTheme="minorHAnsi" w:cstheme="minorHAnsi"/>
                <w:sz w:val="20"/>
                <w:szCs w:val="20"/>
              </w:rPr>
            </w:pPr>
            <w:r w:rsidRPr="00597184">
              <w:rPr>
                <w:rFonts w:asciiTheme="minorHAnsi" w:eastAsia="SimSun" w:hAnsiTheme="minorHAnsi" w:cstheme="minorHAnsi"/>
                <w:sz w:val="20"/>
                <w:szCs w:val="20"/>
              </w:rPr>
              <w:t>Throughout the term, the students will read, study, discuss and use role play to highlight these significant religious feast days in the church calendar.</w:t>
            </w:r>
          </w:p>
          <w:p w:rsidR="00BF35E6" w:rsidRPr="00597184" w:rsidRDefault="00BF35E6" w:rsidP="00BF35E6">
            <w:pPr>
              <w:pStyle w:val="BodyText"/>
              <w:spacing w:after="0"/>
              <w:rPr>
                <w:rFonts w:asciiTheme="minorHAnsi" w:eastAsia="SimSun" w:hAnsiTheme="minorHAnsi" w:cstheme="minorHAnsi"/>
                <w:b/>
                <w:bCs/>
                <w:sz w:val="20"/>
                <w:szCs w:val="20"/>
              </w:rPr>
            </w:pPr>
            <w:r w:rsidRPr="00597184">
              <w:rPr>
                <w:rFonts w:asciiTheme="minorHAnsi" w:eastAsia="SimSun" w:hAnsiTheme="minorHAnsi" w:cstheme="minorHAnsi"/>
                <w:sz w:val="20"/>
                <w:szCs w:val="20"/>
              </w:rPr>
              <w:t xml:space="preserve"> </w:t>
            </w:r>
          </w:p>
          <w:p w:rsidR="00BF35E6" w:rsidRPr="00597184" w:rsidRDefault="00BF35E6" w:rsidP="00BF35E6">
            <w:pPr>
              <w:pStyle w:val="BodyText"/>
              <w:spacing w:after="0"/>
              <w:rPr>
                <w:rFonts w:asciiTheme="minorHAnsi" w:eastAsia="SimSun" w:hAnsiTheme="minorHAnsi" w:cstheme="minorHAnsi"/>
                <w:b/>
                <w:bCs/>
                <w:sz w:val="20"/>
                <w:szCs w:val="20"/>
                <w:u w:val="single"/>
              </w:rPr>
            </w:pPr>
            <w:r w:rsidRPr="00597184">
              <w:rPr>
                <w:rFonts w:asciiTheme="minorHAnsi" w:eastAsia="SimSun" w:hAnsiTheme="minorHAnsi" w:cstheme="minorHAnsi"/>
                <w:b/>
                <w:bCs/>
                <w:sz w:val="20"/>
                <w:szCs w:val="20"/>
                <w:u w:val="single"/>
              </w:rPr>
              <w:t>Feast Days</w:t>
            </w:r>
          </w:p>
          <w:p w:rsidR="00BF35E6" w:rsidRPr="00597184" w:rsidRDefault="00BF35E6" w:rsidP="00BF35E6">
            <w:pPr>
              <w:pStyle w:val="BodyText"/>
              <w:numPr>
                <w:ilvl w:val="0"/>
                <w:numId w:val="4"/>
              </w:numPr>
              <w:spacing w:after="0"/>
              <w:rPr>
                <w:rFonts w:asciiTheme="minorHAnsi" w:eastAsia="SimSun" w:hAnsiTheme="minorHAnsi" w:cstheme="minorHAnsi"/>
                <w:sz w:val="20"/>
                <w:szCs w:val="20"/>
              </w:rPr>
            </w:pPr>
            <w:r w:rsidRPr="00597184">
              <w:rPr>
                <w:rFonts w:asciiTheme="minorHAnsi" w:eastAsia="SimSun" w:hAnsiTheme="minorHAnsi" w:cstheme="minorHAnsi"/>
                <w:sz w:val="20"/>
                <w:szCs w:val="20"/>
              </w:rPr>
              <w:t>The Epiphany</w:t>
            </w:r>
          </w:p>
          <w:p w:rsidR="00BF35E6" w:rsidRPr="00597184" w:rsidRDefault="00BF35E6" w:rsidP="00BF35E6">
            <w:pPr>
              <w:pStyle w:val="BodyText"/>
              <w:numPr>
                <w:ilvl w:val="0"/>
                <w:numId w:val="4"/>
              </w:numPr>
              <w:spacing w:after="0"/>
              <w:rPr>
                <w:rFonts w:asciiTheme="minorHAnsi" w:eastAsia="SimSun" w:hAnsiTheme="minorHAnsi" w:cstheme="minorHAnsi"/>
                <w:sz w:val="20"/>
                <w:szCs w:val="20"/>
              </w:rPr>
            </w:pPr>
            <w:r w:rsidRPr="00597184">
              <w:rPr>
                <w:rFonts w:asciiTheme="minorHAnsi" w:eastAsia="SimSun" w:hAnsiTheme="minorHAnsi" w:cstheme="minorHAnsi"/>
                <w:sz w:val="20"/>
                <w:szCs w:val="20"/>
              </w:rPr>
              <w:t>The Faithful Departed - 2</w:t>
            </w:r>
            <w:r w:rsidRPr="00597184">
              <w:rPr>
                <w:rFonts w:asciiTheme="minorHAnsi" w:eastAsia="SimSun" w:hAnsiTheme="minorHAnsi" w:cstheme="minorHAnsi"/>
                <w:sz w:val="20"/>
                <w:szCs w:val="20"/>
                <w:vertAlign w:val="superscript"/>
              </w:rPr>
              <w:t>nd</w:t>
            </w:r>
            <w:r w:rsidRPr="00597184">
              <w:rPr>
                <w:rFonts w:asciiTheme="minorHAnsi" w:eastAsia="SimSun" w:hAnsiTheme="minorHAnsi" w:cstheme="minorHAnsi"/>
                <w:sz w:val="20"/>
                <w:szCs w:val="20"/>
              </w:rPr>
              <w:t xml:space="preserve"> October</w:t>
            </w:r>
          </w:p>
          <w:p w:rsidR="00BF35E6" w:rsidRPr="00597184" w:rsidRDefault="00BF35E6" w:rsidP="00BF35E6">
            <w:pPr>
              <w:pStyle w:val="BodyText"/>
              <w:numPr>
                <w:ilvl w:val="0"/>
                <w:numId w:val="4"/>
              </w:numPr>
              <w:spacing w:after="0"/>
              <w:rPr>
                <w:rFonts w:asciiTheme="minorHAnsi" w:eastAsia="SimSun" w:hAnsiTheme="minorHAnsi" w:cstheme="minorHAnsi"/>
                <w:sz w:val="20"/>
                <w:szCs w:val="20"/>
              </w:rPr>
            </w:pPr>
            <w:r w:rsidRPr="00597184">
              <w:rPr>
                <w:rFonts w:asciiTheme="minorHAnsi" w:eastAsia="SimSun" w:hAnsiTheme="minorHAnsi" w:cstheme="minorHAnsi"/>
                <w:sz w:val="20"/>
                <w:szCs w:val="20"/>
              </w:rPr>
              <w:t>Feast of the Rosary – First Sunday in November</w:t>
            </w:r>
          </w:p>
          <w:p w:rsidR="00BF35E6" w:rsidRPr="00597184" w:rsidRDefault="00BF35E6" w:rsidP="00BF35E6">
            <w:pPr>
              <w:pStyle w:val="BodyText"/>
              <w:numPr>
                <w:ilvl w:val="0"/>
                <w:numId w:val="4"/>
              </w:numPr>
              <w:spacing w:after="0"/>
              <w:rPr>
                <w:rFonts w:asciiTheme="minorHAnsi" w:eastAsia="SimSun" w:hAnsiTheme="minorHAnsi" w:cstheme="minorHAnsi"/>
                <w:sz w:val="20"/>
                <w:szCs w:val="20"/>
              </w:rPr>
            </w:pPr>
            <w:r w:rsidRPr="00597184">
              <w:rPr>
                <w:rFonts w:asciiTheme="minorHAnsi" w:eastAsia="SimSun" w:hAnsiTheme="minorHAnsi" w:cstheme="minorHAnsi"/>
                <w:sz w:val="20"/>
                <w:szCs w:val="20"/>
              </w:rPr>
              <w:t>Annunciation – 25</w:t>
            </w:r>
            <w:r w:rsidRPr="00597184">
              <w:rPr>
                <w:rFonts w:asciiTheme="minorHAnsi" w:eastAsia="SimSun" w:hAnsiTheme="minorHAnsi" w:cstheme="minorHAnsi"/>
                <w:sz w:val="20"/>
                <w:szCs w:val="20"/>
                <w:vertAlign w:val="superscript"/>
              </w:rPr>
              <w:t>th</w:t>
            </w:r>
            <w:r w:rsidRPr="00597184">
              <w:rPr>
                <w:rFonts w:asciiTheme="minorHAnsi" w:eastAsia="SimSun" w:hAnsiTheme="minorHAnsi" w:cstheme="minorHAnsi"/>
                <w:sz w:val="20"/>
                <w:szCs w:val="20"/>
              </w:rPr>
              <w:t xml:space="preserve"> November</w:t>
            </w:r>
          </w:p>
          <w:p w:rsidR="00F225A8" w:rsidRPr="00597184" w:rsidRDefault="00BF35E6" w:rsidP="00BF35E6">
            <w:pPr>
              <w:spacing w:after="0" w:line="240" w:lineRule="auto"/>
              <w:rPr>
                <w:rFonts w:eastAsia="SimSun" w:cstheme="minorHAnsi"/>
                <w:sz w:val="20"/>
                <w:szCs w:val="20"/>
                <w:lang w:val="en-US"/>
              </w:rPr>
            </w:pPr>
            <w:r w:rsidRPr="00597184">
              <w:rPr>
                <w:rFonts w:eastAsia="SimSun" w:cstheme="minorHAnsi"/>
                <w:sz w:val="20"/>
                <w:szCs w:val="20"/>
              </w:rPr>
              <w:t>Advent</w:t>
            </w:r>
          </w:p>
        </w:tc>
      </w:tr>
      <w:tr w:rsidR="00BF35E6" w:rsidRPr="00C7570C" w:rsidTr="00603472">
        <w:tc>
          <w:tcPr>
            <w:tcW w:w="1701" w:type="dxa"/>
          </w:tcPr>
          <w:p w:rsidR="00BF35E6" w:rsidRPr="00597184" w:rsidRDefault="00BF35E6" w:rsidP="00BF35E6">
            <w:pPr>
              <w:spacing w:after="120" w:line="240" w:lineRule="auto"/>
              <w:rPr>
                <w:rFonts w:eastAsia="SimSun" w:cstheme="minorHAnsi"/>
                <w:sz w:val="20"/>
                <w:szCs w:val="20"/>
                <w:lang w:val="en-US"/>
              </w:rPr>
            </w:pPr>
          </w:p>
          <w:p w:rsidR="00BF35E6" w:rsidRPr="003D6171" w:rsidRDefault="00BF35E6" w:rsidP="00BF35E6">
            <w:pPr>
              <w:spacing w:after="120" w:line="240" w:lineRule="auto"/>
              <w:rPr>
                <w:rFonts w:eastAsia="SimSun" w:cstheme="minorHAnsi"/>
                <w:b/>
                <w:sz w:val="20"/>
                <w:szCs w:val="20"/>
                <w:lang w:val="en-US"/>
              </w:rPr>
            </w:pPr>
            <w:r w:rsidRPr="003D6171">
              <w:rPr>
                <w:rFonts w:eastAsia="SimSun" w:cstheme="minorHAnsi"/>
                <w:b/>
                <w:sz w:val="20"/>
                <w:szCs w:val="20"/>
                <w:lang w:val="en-US"/>
              </w:rPr>
              <w:t xml:space="preserve">Geography </w:t>
            </w:r>
          </w:p>
        </w:tc>
        <w:tc>
          <w:tcPr>
            <w:tcW w:w="3688" w:type="dxa"/>
          </w:tcPr>
          <w:p w:rsidR="00BF35E6" w:rsidRPr="00597184" w:rsidRDefault="00BF35E6" w:rsidP="00BF35E6">
            <w:pPr>
              <w:spacing w:after="0" w:line="240" w:lineRule="auto"/>
              <w:jc w:val="center"/>
              <w:rPr>
                <w:rFonts w:eastAsia="SimSun" w:cstheme="minorHAnsi"/>
                <w:b/>
                <w:bCs/>
                <w:sz w:val="20"/>
                <w:szCs w:val="20"/>
                <w:u w:val="single"/>
                <w:lang w:val="en-GB"/>
              </w:rPr>
            </w:pPr>
          </w:p>
          <w:p w:rsidR="00BF35E6" w:rsidRPr="00597184" w:rsidRDefault="00BF35E6" w:rsidP="00BF35E6">
            <w:pPr>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 xml:space="preserve"> GE3-1</w:t>
            </w:r>
          </w:p>
          <w:p w:rsidR="00BF35E6" w:rsidRPr="00597184" w:rsidRDefault="00BF35E6" w:rsidP="00BF35E6">
            <w:pPr>
              <w:rPr>
                <w:rFonts w:eastAsiaTheme="minorEastAsia" w:cstheme="minorHAnsi"/>
                <w:sz w:val="20"/>
                <w:szCs w:val="20"/>
                <w:lang w:eastAsia="en-AU"/>
              </w:rPr>
            </w:pPr>
            <w:r w:rsidRPr="00597184">
              <w:rPr>
                <w:rFonts w:eastAsiaTheme="minorEastAsia" w:cstheme="minorHAnsi"/>
                <w:b/>
                <w:sz w:val="20"/>
                <w:szCs w:val="20"/>
                <w:lang w:eastAsia="en-AU"/>
              </w:rPr>
              <w:t xml:space="preserve"> </w:t>
            </w:r>
            <w:r w:rsidRPr="00597184">
              <w:rPr>
                <w:rFonts w:eastAsiaTheme="minorEastAsia" w:cstheme="minorHAnsi"/>
                <w:sz w:val="20"/>
                <w:szCs w:val="20"/>
                <w:lang w:eastAsia="en-AU"/>
              </w:rPr>
              <w:t>describes the diverse features and characteristics of places and environments</w:t>
            </w:r>
          </w:p>
          <w:p w:rsidR="00BF35E6" w:rsidRPr="00597184" w:rsidRDefault="00BF35E6" w:rsidP="00BF35E6">
            <w:pPr>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 xml:space="preserve">GE3-2 </w:t>
            </w:r>
          </w:p>
          <w:p w:rsidR="00BF35E6" w:rsidRPr="00597184" w:rsidRDefault="00BF35E6" w:rsidP="00BF35E6">
            <w:pPr>
              <w:rPr>
                <w:rFonts w:eastAsiaTheme="minorEastAsia" w:cstheme="minorHAnsi"/>
                <w:sz w:val="20"/>
                <w:szCs w:val="20"/>
                <w:lang w:eastAsia="en-AU"/>
              </w:rPr>
            </w:pPr>
            <w:r w:rsidRPr="00597184">
              <w:rPr>
                <w:rFonts w:eastAsiaTheme="minorEastAsia" w:cstheme="minorHAnsi"/>
                <w:b/>
                <w:sz w:val="20"/>
                <w:szCs w:val="20"/>
                <w:lang w:eastAsia="en-AU"/>
              </w:rPr>
              <w:t xml:space="preserve"> </w:t>
            </w:r>
            <w:r w:rsidRPr="00597184">
              <w:rPr>
                <w:rFonts w:eastAsiaTheme="minorEastAsia" w:cstheme="minorHAnsi"/>
                <w:sz w:val="20"/>
                <w:szCs w:val="20"/>
                <w:lang w:eastAsia="en-AU"/>
              </w:rPr>
              <w:t>Explains interactions and connections between people, places and environments</w:t>
            </w:r>
          </w:p>
          <w:p w:rsidR="00BF35E6" w:rsidRPr="00597184" w:rsidRDefault="00BF35E6" w:rsidP="00BF35E6">
            <w:pPr>
              <w:widowControl w:val="0"/>
              <w:autoSpaceDE w:val="0"/>
              <w:autoSpaceDN w:val="0"/>
              <w:adjustRightInd w:val="0"/>
              <w:spacing w:after="240"/>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GE3-3</w:t>
            </w:r>
          </w:p>
          <w:p w:rsidR="00BF35E6" w:rsidRPr="00597184" w:rsidRDefault="00BF35E6" w:rsidP="00BF35E6">
            <w:pPr>
              <w:widowControl w:val="0"/>
              <w:autoSpaceDE w:val="0"/>
              <w:autoSpaceDN w:val="0"/>
              <w:adjustRightInd w:val="0"/>
              <w:spacing w:after="240"/>
              <w:rPr>
                <w:rFonts w:eastAsiaTheme="minorEastAsia" w:cstheme="minorHAnsi"/>
                <w:bCs/>
                <w:sz w:val="20"/>
                <w:szCs w:val="20"/>
                <w:lang w:eastAsia="en-AU"/>
              </w:rPr>
            </w:pPr>
            <w:r w:rsidRPr="00597184">
              <w:rPr>
                <w:rFonts w:eastAsiaTheme="minorEastAsia" w:cstheme="minorHAnsi"/>
                <w:bCs/>
                <w:sz w:val="20"/>
                <w:szCs w:val="20"/>
                <w:lang w:eastAsia="en-AU"/>
              </w:rPr>
              <w:t>Compares and contrasts influences on the management of places and environments</w:t>
            </w:r>
          </w:p>
          <w:p w:rsidR="00BF35E6" w:rsidRPr="00597184" w:rsidRDefault="00BF35E6" w:rsidP="00BF35E6">
            <w:pPr>
              <w:widowControl w:val="0"/>
              <w:autoSpaceDE w:val="0"/>
              <w:autoSpaceDN w:val="0"/>
              <w:adjustRightInd w:val="0"/>
              <w:spacing w:after="240"/>
              <w:rPr>
                <w:rFonts w:eastAsiaTheme="minorEastAsia" w:cstheme="minorHAnsi"/>
                <w:b/>
                <w:sz w:val="20"/>
                <w:szCs w:val="20"/>
                <w:u w:val="single"/>
                <w:lang w:eastAsia="en-AU"/>
              </w:rPr>
            </w:pPr>
            <w:r w:rsidRPr="00597184">
              <w:rPr>
                <w:rFonts w:eastAsiaTheme="minorEastAsia" w:cstheme="minorHAnsi"/>
                <w:b/>
                <w:sz w:val="20"/>
                <w:szCs w:val="20"/>
                <w:u w:val="single"/>
                <w:lang w:eastAsia="en-AU"/>
              </w:rPr>
              <w:t xml:space="preserve">GE3-4 </w:t>
            </w:r>
          </w:p>
          <w:p w:rsidR="00BF35E6" w:rsidRPr="00597184" w:rsidRDefault="00BF35E6" w:rsidP="00BF35E6">
            <w:pPr>
              <w:widowControl w:val="0"/>
              <w:autoSpaceDE w:val="0"/>
              <w:autoSpaceDN w:val="0"/>
              <w:adjustRightInd w:val="0"/>
              <w:spacing w:after="240"/>
              <w:rPr>
                <w:rFonts w:eastAsiaTheme="minorEastAsia" w:cstheme="minorHAnsi"/>
                <w:bCs/>
                <w:sz w:val="20"/>
                <w:szCs w:val="20"/>
                <w:lang w:eastAsia="en-AU"/>
              </w:rPr>
            </w:pPr>
            <w:r w:rsidRPr="00597184">
              <w:rPr>
                <w:rFonts w:eastAsiaTheme="minorEastAsia" w:cstheme="minorHAnsi"/>
                <w:bCs/>
                <w:sz w:val="20"/>
                <w:szCs w:val="20"/>
                <w:lang w:eastAsia="en-AU"/>
              </w:rPr>
              <w:t>acquires, processes and communicates geographical information using geographical tools for inquiry</w:t>
            </w:r>
          </w:p>
          <w:p w:rsidR="00BF35E6" w:rsidRPr="00597184" w:rsidRDefault="00BF35E6" w:rsidP="00BF35E6">
            <w:pPr>
              <w:spacing w:after="120" w:line="240" w:lineRule="auto"/>
              <w:rPr>
                <w:rFonts w:eastAsia="SimSun" w:cstheme="minorHAnsi"/>
                <w:sz w:val="20"/>
                <w:szCs w:val="20"/>
                <w:lang w:val="en-US"/>
              </w:rPr>
            </w:pPr>
          </w:p>
        </w:tc>
        <w:tc>
          <w:tcPr>
            <w:tcW w:w="4538" w:type="dxa"/>
          </w:tcPr>
          <w:p w:rsidR="00BF35E6" w:rsidRPr="00597184" w:rsidRDefault="00BF35E6" w:rsidP="00BF35E6">
            <w:pPr>
              <w:spacing w:after="120" w:line="240" w:lineRule="auto"/>
              <w:rPr>
                <w:rFonts w:eastAsia="SimSun" w:cstheme="minorHAnsi"/>
                <w:b/>
                <w:sz w:val="20"/>
                <w:szCs w:val="20"/>
                <w:u w:val="single"/>
                <w:lang w:val="en-US"/>
              </w:rPr>
            </w:pPr>
            <w:r w:rsidRPr="00597184">
              <w:rPr>
                <w:rFonts w:eastAsia="SimSun" w:cstheme="minorHAnsi"/>
                <w:b/>
                <w:sz w:val="20"/>
                <w:szCs w:val="20"/>
                <w:u w:val="single"/>
                <w:lang w:val="en-US"/>
              </w:rPr>
              <w:t>Week 1-</w:t>
            </w:r>
            <w:proofErr w:type="gramStart"/>
            <w:r w:rsidRPr="00597184">
              <w:rPr>
                <w:rFonts w:eastAsia="SimSun" w:cstheme="minorHAnsi"/>
                <w:b/>
                <w:sz w:val="20"/>
                <w:szCs w:val="20"/>
                <w:u w:val="single"/>
                <w:lang w:val="en-US"/>
              </w:rPr>
              <w:t>4 :</w:t>
            </w:r>
            <w:proofErr w:type="gramEnd"/>
            <w:r w:rsidRPr="00597184">
              <w:rPr>
                <w:rFonts w:eastAsia="SimSun" w:cstheme="minorHAnsi"/>
                <w:b/>
                <w:sz w:val="20"/>
                <w:szCs w:val="20"/>
                <w:u w:val="single"/>
                <w:lang w:val="en-US"/>
              </w:rPr>
              <w:t xml:space="preserve"> Factors that Shape Places </w:t>
            </w:r>
          </w:p>
          <w:p w:rsidR="00BF35E6" w:rsidRPr="00597184" w:rsidRDefault="00BF35E6" w:rsidP="00BF35E6">
            <w:pPr>
              <w:spacing w:after="120" w:line="240" w:lineRule="auto"/>
              <w:rPr>
                <w:rFonts w:eastAsia="SimSun" w:cstheme="minorHAnsi"/>
                <w:bCs/>
                <w:i/>
                <w:iCs/>
                <w:sz w:val="20"/>
                <w:szCs w:val="20"/>
                <w:lang w:val="en-US"/>
              </w:rPr>
            </w:pPr>
            <w:r w:rsidRPr="00597184">
              <w:rPr>
                <w:rFonts w:eastAsia="SimSun" w:cstheme="minorHAnsi"/>
                <w:b/>
                <w:i/>
                <w:iCs/>
                <w:sz w:val="20"/>
                <w:szCs w:val="20"/>
                <w:lang w:val="en-US"/>
              </w:rPr>
              <w:t>Bushfire Hazards</w:t>
            </w:r>
          </w:p>
          <w:p w:rsidR="00BF35E6" w:rsidRPr="00597184" w:rsidRDefault="00BF35E6" w:rsidP="00BF35E6">
            <w:pPr>
              <w:spacing w:after="120" w:line="240" w:lineRule="auto"/>
              <w:rPr>
                <w:rFonts w:eastAsia="Arial" w:cstheme="minorHAnsi"/>
                <w:bCs/>
                <w:sz w:val="20"/>
                <w:szCs w:val="20"/>
              </w:rPr>
            </w:pPr>
            <w:r w:rsidRPr="00597184">
              <w:rPr>
                <w:rFonts w:eastAsia="SimSun" w:cstheme="minorHAnsi"/>
                <w:sz w:val="20"/>
                <w:szCs w:val="20"/>
                <w:lang w:val="en-US"/>
              </w:rPr>
              <w:t xml:space="preserve">Students will </w:t>
            </w:r>
            <w:r w:rsidRPr="00597184">
              <w:rPr>
                <w:rFonts w:eastAsia="Arial" w:cstheme="minorHAnsi"/>
                <w:bCs/>
                <w:sz w:val="20"/>
                <w:szCs w:val="20"/>
              </w:rPr>
              <w:t>be able to explain the causes, effects and significance of fire damage on the community and how they can respond.</w:t>
            </w:r>
          </w:p>
          <w:p w:rsidR="00BF35E6" w:rsidRPr="00597184" w:rsidRDefault="00BF35E6" w:rsidP="00BF35E6">
            <w:pPr>
              <w:spacing w:after="120" w:line="240" w:lineRule="auto"/>
              <w:rPr>
                <w:rFonts w:eastAsia="SimSun" w:cstheme="minorHAnsi"/>
                <w:b/>
                <w:i/>
                <w:iCs/>
                <w:sz w:val="20"/>
                <w:szCs w:val="20"/>
                <w:lang w:val="en-US"/>
              </w:rPr>
            </w:pPr>
            <w:r w:rsidRPr="00597184">
              <w:rPr>
                <w:rFonts w:eastAsia="Arial" w:cstheme="minorHAnsi"/>
                <w:b/>
                <w:i/>
                <w:iCs/>
                <w:sz w:val="20"/>
                <w:szCs w:val="20"/>
              </w:rPr>
              <w:t>The Great Barrier Reef</w:t>
            </w:r>
          </w:p>
          <w:p w:rsidR="00BF35E6" w:rsidRPr="00597184" w:rsidRDefault="00BF35E6" w:rsidP="00BF35E6">
            <w:pPr>
              <w:spacing w:after="120" w:line="240" w:lineRule="auto"/>
              <w:rPr>
                <w:rFonts w:eastAsia="SimSun" w:cstheme="minorHAnsi"/>
                <w:bCs/>
                <w:i/>
                <w:iCs/>
                <w:sz w:val="20"/>
                <w:szCs w:val="20"/>
                <w:lang w:val="en-US"/>
              </w:rPr>
            </w:pPr>
            <w:r w:rsidRPr="00597184">
              <w:rPr>
                <w:rFonts w:eastAsia="SimSun" w:cstheme="minorHAnsi"/>
                <w:sz w:val="20"/>
                <w:szCs w:val="20"/>
                <w:lang w:val="en-US"/>
              </w:rPr>
              <w:t>Students will explore the sustainability of the Great Barrier Reef. They will explore ways in which humans can reduce current issues of the Greater Barrier Reef due to human impact.</w:t>
            </w:r>
          </w:p>
          <w:p w:rsidR="00BF35E6" w:rsidRPr="00597184" w:rsidRDefault="00BF35E6" w:rsidP="00BF35E6">
            <w:pPr>
              <w:spacing w:after="120" w:line="240" w:lineRule="auto"/>
              <w:rPr>
                <w:rFonts w:eastAsia="SimSun" w:cstheme="minorHAnsi"/>
                <w:bCs/>
                <w:i/>
                <w:iCs/>
                <w:sz w:val="20"/>
                <w:szCs w:val="20"/>
                <w:lang w:val="en-US"/>
              </w:rPr>
            </w:pPr>
          </w:p>
          <w:p w:rsidR="00BF35E6" w:rsidRPr="00597184" w:rsidRDefault="00BF35E6" w:rsidP="00BF35E6">
            <w:pPr>
              <w:spacing w:before="40" w:after="40" w:line="220" w:lineRule="atLeast"/>
              <w:rPr>
                <w:rFonts w:eastAsia="Times New Roman" w:cstheme="minorHAnsi"/>
                <w:b/>
                <w:sz w:val="20"/>
                <w:szCs w:val="20"/>
                <w:u w:val="single"/>
                <w:lang w:eastAsia="en-AU"/>
              </w:rPr>
            </w:pPr>
            <w:r w:rsidRPr="00597184">
              <w:rPr>
                <w:rFonts w:eastAsia="Times New Roman" w:cstheme="minorHAnsi"/>
                <w:b/>
                <w:sz w:val="20"/>
                <w:szCs w:val="20"/>
                <w:u w:val="single"/>
                <w:lang w:eastAsia="en-AU"/>
              </w:rPr>
              <w:t>Week 5-6:</w:t>
            </w:r>
            <w:r w:rsidRPr="00597184">
              <w:rPr>
                <w:rFonts w:eastAsia="Times New Roman" w:cstheme="minorHAnsi"/>
                <w:b/>
                <w:i/>
                <w:iCs/>
                <w:sz w:val="20"/>
                <w:szCs w:val="20"/>
                <w:u w:val="single"/>
                <w:lang w:eastAsia="en-AU"/>
              </w:rPr>
              <w:t xml:space="preserve"> </w:t>
            </w:r>
            <w:r w:rsidRPr="00597184">
              <w:rPr>
                <w:rFonts w:eastAsia="Times New Roman" w:cstheme="minorHAnsi"/>
                <w:bCs/>
                <w:sz w:val="20"/>
                <w:szCs w:val="20"/>
                <w:lang w:eastAsia="en-AU"/>
              </w:rPr>
              <w:t xml:space="preserve">  </w:t>
            </w:r>
            <w:r w:rsidRPr="00597184">
              <w:rPr>
                <w:rFonts w:eastAsia="Times New Roman" w:cstheme="minorHAnsi"/>
                <w:b/>
                <w:sz w:val="20"/>
                <w:szCs w:val="20"/>
                <w:u w:val="single"/>
                <w:lang w:eastAsia="en-AU"/>
              </w:rPr>
              <w:t>Investigating the Interconnections between People and Environments</w:t>
            </w:r>
          </w:p>
          <w:p w:rsidR="00BF35E6" w:rsidRPr="00597184" w:rsidRDefault="00BF35E6" w:rsidP="00BF35E6">
            <w:pPr>
              <w:spacing w:before="40" w:after="40" w:line="220" w:lineRule="atLeast"/>
              <w:rPr>
                <w:rFonts w:eastAsia="Times New Roman" w:cstheme="minorHAnsi"/>
                <w:b/>
                <w:sz w:val="20"/>
                <w:szCs w:val="20"/>
                <w:u w:val="single"/>
                <w:lang w:eastAsia="en-AU"/>
              </w:rPr>
            </w:pPr>
          </w:p>
          <w:p w:rsidR="00BF35E6" w:rsidRPr="00597184" w:rsidRDefault="00BF35E6" w:rsidP="00BF35E6">
            <w:pPr>
              <w:spacing w:after="120" w:line="240" w:lineRule="auto"/>
              <w:rPr>
                <w:rFonts w:eastAsia="SimSun" w:cstheme="minorHAnsi"/>
                <w:b/>
                <w:i/>
                <w:iCs/>
                <w:sz w:val="20"/>
                <w:szCs w:val="20"/>
              </w:rPr>
            </w:pPr>
            <w:r w:rsidRPr="00597184">
              <w:rPr>
                <w:rFonts w:eastAsia="SimSun" w:cstheme="minorHAnsi"/>
                <w:b/>
                <w:sz w:val="20"/>
                <w:szCs w:val="20"/>
              </w:rPr>
              <w:t>-</w:t>
            </w:r>
            <w:r w:rsidRPr="00597184">
              <w:rPr>
                <w:rFonts w:eastAsia="SimSun" w:cstheme="minorHAnsi"/>
                <w:b/>
                <w:i/>
                <w:iCs/>
                <w:sz w:val="20"/>
                <w:szCs w:val="20"/>
              </w:rPr>
              <w:t>Torres Strait Islander</w:t>
            </w:r>
          </w:p>
          <w:p w:rsidR="00BF35E6" w:rsidRPr="00597184" w:rsidRDefault="00BF35E6" w:rsidP="00BF35E6">
            <w:pPr>
              <w:spacing w:after="120" w:line="240" w:lineRule="auto"/>
              <w:rPr>
                <w:rFonts w:eastAsia="SimSun" w:cstheme="minorHAnsi"/>
                <w:b/>
                <w:i/>
                <w:iCs/>
                <w:sz w:val="20"/>
                <w:szCs w:val="20"/>
              </w:rPr>
            </w:pPr>
            <w:r w:rsidRPr="00597184">
              <w:rPr>
                <w:rFonts w:cstheme="minorHAnsi"/>
                <w:color w:val="5E5E5E"/>
                <w:sz w:val="20"/>
                <w:szCs w:val="20"/>
                <w:shd w:val="clear" w:color="auto" w:fill="FFFFFF"/>
              </w:rPr>
              <w:t>Students will investigate Torres Strait Islander people used and cared for the land in the past, and the continuing relationship they still have with it.</w:t>
            </w:r>
          </w:p>
          <w:p w:rsidR="00BF35E6" w:rsidRPr="00597184" w:rsidRDefault="00BF35E6" w:rsidP="00BF35E6">
            <w:pPr>
              <w:spacing w:before="40" w:after="40" w:line="220" w:lineRule="atLeast"/>
              <w:jc w:val="center"/>
              <w:rPr>
                <w:rFonts w:eastAsiaTheme="minorEastAsia" w:cstheme="minorHAnsi"/>
                <w:b/>
                <w:sz w:val="20"/>
                <w:szCs w:val="20"/>
                <w:u w:val="single"/>
                <w:lang w:eastAsia="en-AU"/>
              </w:rPr>
            </w:pPr>
            <w:r w:rsidRPr="00597184">
              <w:rPr>
                <w:rFonts w:eastAsia="SimSun" w:cstheme="minorHAnsi"/>
                <w:b/>
                <w:sz w:val="20"/>
                <w:szCs w:val="20"/>
                <w:u w:val="single"/>
              </w:rPr>
              <w:t xml:space="preserve">Week 7-9 Week </w:t>
            </w:r>
            <w:r w:rsidRPr="00597184">
              <w:rPr>
                <w:rFonts w:eastAsiaTheme="minorEastAsia" w:cstheme="minorHAnsi"/>
                <w:b/>
                <w:sz w:val="20"/>
                <w:szCs w:val="20"/>
                <w:u w:val="single"/>
                <w:lang w:eastAsia="en-AU"/>
              </w:rPr>
              <w:t>Environments Shape Places</w:t>
            </w:r>
          </w:p>
          <w:p w:rsidR="00BF35E6" w:rsidRPr="00597184" w:rsidRDefault="00BF35E6" w:rsidP="00BF35E6">
            <w:pPr>
              <w:spacing w:after="120" w:line="240" w:lineRule="auto"/>
              <w:rPr>
                <w:rFonts w:eastAsia="SimSun" w:cstheme="minorHAnsi"/>
                <w:sz w:val="20"/>
                <w:szCs w:val="20"/>
                <w:lang w:val="en-US"/>
              </w:rPr>
            </w:pPr>
            <w:r w:rsidRPr="00597184">
              <w:rPr>
                <w:rFonts w:eastAsia="SimSun" w:cstheme="minorHAnsi"/>
                <w:sz w:val="20"/>
                <w:szCs w:val="20"/>
                <w:lang w:val="en-US"/>
              </w:rPr>
              <w:t>-</w:t>
            </w:r>
            <w:r w:rsidRPr="00597184">
              <w:rPr>
                <w:rFonts w:eastAsia="SimSun" w:cstheme="minorHAnsi"/>
                <w:b/>
                <w:bCs/>
                <w:i/>
                <w:iCs/>
                <w:sz w:val="20"/>
                <w:szCs w:val="20"/>
                <w:lang w:val="en-US"/>
              </w:rPr>
              <w:t>Climate and Weather</w:t>
            </w:r>
            <w:r w:rsidRPr="00597184">
              <w:rPr>
                <w:rFonts w:eastAsia="SimSun" w:cstheme="minorHAnsi"/>
                <w:sz w:val="20"/>
                <w:szCs w:val="20"/>
                <w:lang w:val="en-US"/>
              </w:rPr>
              <w:t xml:space="preserve"> </w:t>
            </w:r>
          </w:p>
          <w:p w:rsidR="00BF35E6" w:rsidRPr="00597184" w:rsidRDefault="00BF35E6" w:rsidP="00BF35E6">
            <w:pPr>
              <w:spacing w:after="120" w:line="240" w:lineRule="auto"/>
              <w:rPr>
                <w:rFonts w:eastAsia="SimSun" w:cstheme="minorHAnsi"/>
                <w:sz w:val="20"/>
                <w:szCs w:val="20"/>
                <w:lang w:val="en-US"/>
              </w:rPr>
            </w:pPr>
            <w:r w:rsidRPr="00597184">
              <w:rPr>
                <w:rFonts w:eastAsia="SimSun" w:cstheme="minorHAnsi"/>
                <w:sz w:val="20"/>
                <w:szCs w:val="20"/>
                <w:lang w:val="en-US"/>
              </w:rPr>
              <w:t xml:space="preserve">Students will investigate </w:t>
            </w:r>
            <w:r w:rsidRPr="00597184">
              <w:rPr>
                <w:rFonts w:cstheme="minorHAnsi"/>
                <w:sz w:val="20"/>
                <w:szCs w:val="20"/>
              </w:rPr>
              <w:t>the differences between weather and climate.</w:t>
            </w:r>
          </w:p>
        </w:tc>
      </w:tr>
      <w:tr w:rsidR="00BF35E6" w:rsidRPr="00C7570C" w:rsidTr="00BF35E6">
        <w:tc>
          <w:tcPr>
            <w:tcW w:w="1701" w:type="dxa"/>
          </w:tcPr>
          <w:p w:rsidR="00BF35E6" w:rsidRPr="003D6171" w:rsidRDefault="00BF35E6" w:rsidP="00BF35E6">
            <w:pPr>
              <w:spacing w:after="120" w:line="240" w:lineRule="auto"/>
              <w:rPr>
                <w:rFonts w:eastAsia="SimSun" w:cstheme="minorHAnsi"/>
                <w:b/>
                <w:sz w:val="20"/>
                <w:szCs w:val="20"/>
                <w:lang w:val="en-US"/>
              </w:rPr>
            </w:pPr>
            <w:r w:rsidRPr="003D6171">
              <w:rPr>
                <w:rFonts w:eastAsia="SimSun" w:cstheme="minorHAnsi"/>
                <w:b/>
                <w:sz w:val="20"/>
                <w:szCs w:val="20"/>
                <w:lang w:val="en-US"/>
              </w:rPr>
              <w:t>Personal Development, Health &amp; Physical Education</w:t>
            </w:r>
          </w:p>
          <w:p w:rsidR="00BF35E6" w:rsidRPr="00597184" w:rsidRDefault="00BF35E6" w:rsidP="00BF35E6">
            <w:pPr>
              <w:spacing w:after="120" w:line="240" w:lineRule="auto"/>
              <w:rPr>
                <w:rFonts w:eastAsia="SimSun" w:cstheme="minorHAnsi"/>
                <w:sz w:val="20"/>
                <w:szCs w:val="20"/>
                <w:lang w:val="en-US"/>
              </w:rPr>
            </w:pPr>
          </w:p>
          <w:p w:rsidR="00BF35E6" w:rsidRPr="00597184" w:rsidRDefault="00BF35E6" w:rsidP="00BF35E6">
            <w:pPr>
              <w:spacing w:after="120" w:line="240" w:lineRule="auto"/>
              <w:rPr>
                <w:rFonts w:eastAsia="SimSun" w:cstheme="minorHAnsi"/>
                <w:sz w:val="20"/>
                <w:szCs w:val="20"/>
                <w:lang w:val="en-US"/>
              </w:rPr>
            </w:pPr>
          </w:p>
          <w:p w:rsidR="00BF35E6" w:rsidRPr="00597184" w:rsidRDefault="00BF35E6" w:rsidP="00BF35E6">
            <w:pPr>
              <w:spacing w:after="120" w:line="240" w:lineRule="auto"/>
              <w:rPr>
                <w:rFonts w:eastAsia="SimSun" w:cstheme="minorHAnsi"/>
                <w:sz w:val="20"/>
                <w:szCs w:val="20"/>
                <w:lang w:val="en-US"/>
              </w:rPr>
            </w:pPr>
          </w:p>
          <w:p w:rsidR="00BF35E6" w:rsidRPr="00597184" w:rsidRDefault="00BF35E6" w:rsidP="00BF35E6">
            <w:pPr>
              <w:spacing w:after="120" w:line="240" w:lineRule="auto"/>
              <w:rPr>
                <w:rFonts w:eastAsia="SimSun" w:cstheme="minorHAnsi"/>
                <w:sz w:val="20"/>
                <w:szCs w:val="20"/>
                <w:lang w:val="en-US"/>
              </w:rPr>
            </w:pPr>
          </w:p>
          <w:p w:rsidR="00BF35E6" w:rsidRPr="00597184" w:rsidRDefault="00BF35E6" w:rsidP="00BF35E6">
            <w:pPr>
              <w:spacing w:after="120" w:line="240" w:lineRule="auto"/>
              <w:rPr>
                <w:rFonts w:eastAsia="SimSun" w:cstheme="minorHAnsi"/>
                <w:sz w:val="20"/>
                <w:szCs w:val="20"/>
                <w:lang w:val="en-US"/>
              </w:rPr>
            </w:pPr>
          </w:p>
          <w:p w:rsidR="00BF35E6" w:rsidRPr="00597184" w:rsidRDefault="00BF35E6" w:rsidP="00BF35E6">
            <w:pPr>
              <w:spacing w:after="120" w:line="240" w:lineRule="auto"/>
              <w:rPr>
                <w:rFonts w:eastAsia="SimSun" w:cstheme="minorHAnsi"/>
                <w:sz w:val="20"/>
                <w:szCs w:val="20"/>
                <w:lang w:val="en-US"/>
              </w:rPr>
            </w:pPr>
          </w:p>
          <w:p w:rsidR="00BF35E6" w:rsidRPr="00597184" w:rsidRDefault="00BF35E6" w:rsidP="00BF35E6">
            <w:pPr>
              <w:spacing w:after="120" w:line="240" w:lineRule="auto"/>
              <w:rPr>
                <w:rFonts w:eastAsia="SimSun" w:cstheme="minorHAnsi"/>
                <w:sz w:val="20"/>
                <w:szCs w:val="20"/>
                <w:lang w:val="en-US"/>
              </w:rPr>
            </w:pPr>
          </w:p>
        </w:tc>
        <w:tc>
          <w:tcPr>
            <w:tcW w:w="3687" w:type="dxa"/>
          </w:tcPr>
          <w:p w:rsidR="00597184" w:rsidRPr="00597184" w:rsidRDefault="00597184" w:rsidP="00597184">
            <w:pPr>
              <w:spacing w:before="40" w:after="40" w:line="240" w:lineRule="auto"/>
              <w:ind w:left="170" w:hanging="170"/>
              <w:rPr>
                <w:rFonts w:eastAsia="Arial Unicode MS" w:cstheme="minorHAnsi"/>
                <w:sz w:val="20"/>
                <w:szCs w:val="20"/>
              </w:rPr>
            </w:pPr>
            <w:r w:rsidRPr="00597184">
              <w:rPr>
                <w:rFonts w:eastAsia="Arial Unicode MS" w:cstheme="minorHAnsi"/>
                <w:sz w:val="20"/>
                <w:szCs w:val="20"/>
              </w:rPr>
              <w:lastRenderedPageBreak/>
              <w:t>SLS3.13 Describes safe practices that are appropriate to a range of situations and environments.</w:t>
            </w:r>
          </w:p>
          <w:p w:rsidR="00597184" w:rsidRPr="00597184" w:rsidRDefault="00597184" w:rsidP="00597184">
            <w:pPr>
              <w:spacing w:before="40" w:after="40" w:line="240" w:lineRule="auto"/>
              <w:ind w:left="170" w:hanging="170"/>
              <w:rPr>
                <w:rFonts w:eastAsia="Arial Unicode MS" w:cstheme="minorHAnsi"/>
                <w:sz w:val="20"/>
                <w:szCs w:val="20"/>
              </w:rPr>
            </w:pPr>
            <w:r w:rsidRPr="00597184">
              <w:rPr>
                <w:rFonts w:eastAsia="Arial Unicode MS" w:cstheme="minorHAnsi"/>
                <w:sz w:val="20"/>
                <w:szCs w:val="20"/>
              </w:rPr>
              <w:t>DMS3.2: Makes informed decisions and accepts responsibility for consequences.</w:t>
            </w:r>
          </w:p>
          <w:p w:rsidR="00597184" w:rsidRPr="00597184" w:rsidRDefault="00597184" w:rsidP="00597184">
            <w:pPr>
              <w:spacing w:before="40" w:after="40" w:line="240" w:lineRule="auto"/>
              <w:ind w:left="170" w:hanging="170"/>
              <w:rPr>
                <w:rFonts w:eastAsia="Arial Unicode MS" w:cstheme="minorHAnsi"/>
                <w:sz w:val="20"/>
                <w:szCs w:val="20"/>
              </w:rPr>
            </w:pPr>
            <w:r w:rsidRPr="00597184">
              <w:rPr>
                <w:rFonts w:eastAsia="Arial Unicode MS" w:cstheme="minorHAnsi"/>
                <w:sz w:val="20"/>
                <w:szCs w:val="20"/>
              </w:rPr>
              <w:t>V2 Respects the right of others to hold different values and attitudes from their own.</w:t>
            </w:r>
          </w:p>
          <w:p w:rsidR="00BF35E6" w:rsidRPr="00597184" w:rsidRDefault="00597184" w:rsidP="00597184">
            <w:pPr>
              <w:spacing w:after="120" w:line="240" w:lineRule="auto"/>
              <w:rPr>
                <w:rFonts w:eastAsia="SimSun" w:cstheme="minorHAnsi"/>
                <w:sz w:val="20"/>
                <w:szCs w:val="20"/>
              </w:rPr>
            </w:pPr>
            <w:r w:rsidRPr="00597184">
              <w:rPr>
                <w:rFonts w:eastAsia="MS Mincho" w:cstheme="minorHAnsi"/>
                <w:sz w:val="20"/>
                <w:szCs w:val="20"/>
              </w:rPr>
              <w:t>V4 Increasingly accepts responsibility for personal and community health.</w:t>
            </w:r>
          </w:p>
        </w:tc>
        <w:tc>
          <w:tcPr>
            <w:tcW w:w="4539" w:type="dxa"/>
          </w:tcPr>
          <w:p w:rsidR="00597184" w:rsidRPr="00597184" w:rsidRDefault="00BF35E6" w:rsidP="00597184">
            <w:pPr>
              <w:spacing w:after="120" w:line="240" w:lineRule="auto"/>
              <w:rPr>
                <w:rFonts w:eastAsia="SimSun" w:cstheme="minorHAnsi"/>
                <w:sz w:val="20"/>
                <w:szCs w:val="20"/>
                <w:lang w:val="en-US"/>
              </w:rPr>
            </w:pPr>
            <w:r w:rsidRPr="00597184">
              <w:rPr>
                <w:rFonts w:eastAsia="SimSun" w:cstheme="minorHAnsi"/>
                <w:sz w:val="20"/>
                <w:szCs w:val="20"/>
                <w:lang w:val="en-US"/>
              </w:rPr>
              <w:t xml:space="preserve"> </w:t>
            </w:r>
          </w:p>
          <w:p w:rsidR="00597184" w:rsidRPr="00597184" w:rsidRDefault="00597184" w:rsidP="00597184">
            <w:pPr>
              <w:rPr>
                <w:rFonts w:eastAsia="SimSun" w:cstheme="minorHAnsi"/>
                <w:b/>
                <w:bCs/>
                <w:sz w:val="20"/>
                <w:szCs w:val="20"/>
                <w:u w:val="single"/>
                <w:lang w:val="en-US"/>
              </w:rPr>
            </w:pPr>
            <w:r w:rsidRPr="00597184">
              <w:rPr>
                <w:rFonts w:eastAsia="SimSun" w:cstheme="minorHAnsi"/>
                <w:b/>
                <w:bCs/>
                <w:sz w:val="20"/>
                <w:szCs w:val="20"/>
                <w:u w:val="single"/>
                <w:lang w:val="en-US"/>
              </w:rPr>
              <w:t xml:space="preserve">Safe Living </w:t>
            </w:r>
          </w:p>
          <w:p w:rsidR="00597184" w:rsidRPr="00597184" w:rsidRDefault="00597184" w:rsidP="00597184">
            <w:pPr>
              <w:rPr>
                <w:rFonts w:eastAsia="SimSun" w:cstheme="minorHAnsi"/>
                <w:sz w:val="20"/>
                <w:szCs w:val="20"/>
                <w:u w:val="single"/>
                <w:lang w:val="en-US"/>
              </w:rPr>
            </w:pPr>
            <w:r w:rsidRPr="00597184">
              <w:rPr>
                <w:rFonts w:cstheme="minorHAnsi"/>
                <w:sz w:val="20"/>
                <w:szCs w:val="20"/>
              </w:rPr>
              <w:t xml:space="preserve">The students will engage in activities related to home and rural safety as well as road safety. They will look at the different ways to be a safe and </w:t>
            </w:r>
            <w:r w:rsidRPr="00597184">
              <w:rPr>
                <w:rFonts w:cstheme="minorHAnsi"/>
                <w:sz w:val="20"/>
                <w:szCs w:val="20"/>
              </w:rPr>
              <w:lastRenderedPageBreak/>
              <w:t>unsafe passenger and pedestrian, as well as identify hazardous situations in their homes.</w:t>
            </w:r>
          </w:p>
          <w:p w:rsidR="00597184" w:rsidRPr="00597184" w:rsidRDefault="00597184" w:rsidP="00597184">
            <w:pPr>
              <w:rPr>
                <w:rFonts w:eastAsia="SimSun" w:cstheme="minorHAnsi"/>
                <w:b/>
                <w:bCs/>
                <w:sz w:val="20"/>
                <w:szCs w:val="20"/>
                <w:u w:val="single"/>
                <w:lang w:val="en-US"/>
              </w:rPr>
            </w:pPr>
            <w:r w:rsidRPr="00597184">
              <w:rPr>
                <w:rFonts w:eastAsia="SimSun" w:cstheme="minorHAnsi"/>
                <w:b/>
                <w:bCs/>
                <w:sz w:val="20"/>
                <w:szCs w:val="20"/>
                <w:u w:val="single"/>
                <w:lang w:val="en-US"/>
              </w:rPr>
              <w:t xml:space="preserve">Physical Education – Softball </w:t>
            </w:r>
          </w:p>
          <w:p w:rsidR="00BF35E6" w:rsidRPr="00597184" w:rsidRDefault="00597184" w:rsidP="00597184">
            <w:pPr>
              <w:rPr>
                <w:rFonts w:eastAsia="SimSun" w:cstheme="minorHAnsi"/>
                <w:sz w:val="20"/>
                <w:szCs w:val="20"/>
                <w:lang w:val="en-US"/>
              </w:rPr>
            </w:pPr>
            <w:r w:rsidRPr="00597184">
              <w:rPr>
                <w:rFonts w:eastAsia="SimSun" w:cstheme="minorHAnsi"/>
                <w:sz w:val="20"/>
                <w:szCs w:val="20"/>
                <w:lang w:val="en-US"/>
              </w:rPr>
              <w:t>Students will participate in modified Softball, focusing on non-locomotors, locomotors and manipulative skills.</w:t>
            </w:r>
          </w:p>
        </w:tc>
      </w:tr>
      <w:tr w:rsidR="00BF35E6" w:rsidRPr="00C7570C" w:rsidTr="00BF35E6">
        <w:tc>
          <w:tcPr>
            <w:tcW w:w="1701" w:type="dxa"/>
          </w:tcPr>
          <w:p w:rsidR="00BF35E6" w:rsidRPr="00597184" w:rsidRDefault="00BF35E6" w:rsidP="00BF35E6">
            <w:pPr>
              <w:spacing w:after="120" w:line="240" w:lineRule="auto"/>
              <w:rPr>
                <w:rFonts w:eastAsia="SimSun" w:cstheme="minorHAnsi"/>
                <w:sz w:val="20"/>
                <w:szCs w:val="20"/>
                <w:lang w:val="en-US"/>
              </w:rPr>
            </w:pPr>
          </w:p>
          <w:p w:rsidR="00BF35E6" w:rsidRPr="003D6171" w:rsidRDefault="00BF35E6" w:rsidP="00BF35E6">
            <w:pPr>
              <w:spacing w:after="120" w:line="240" w:lineRule="auto"/>
              <w:rPr>
                <w:rFonts w:eastAsia="SimSun" w:cstheme="minorHAnsi"/>
                <w:b/>
                <w:sz w:val="20"/>
                <w:szCs w:val="20"/>
                <w:lang w:val="en-US"/>
              </w:rPr>
            </w:pPr>
            <w:r w:rsidRPr="003D6171">
              <w:rPr>
                <w:rFonts w:eastAsia="SimSun" w:cstheme="minorHAnsi"/>
                <w:b/>
                <w:sz w:val="20"/>
                <w:szCs w:val="20"/>
                <w:lang w:val="en-US"/>
              </w:rPr>
              <w:t>Creative Arts</w:t>
            </w:r>
          </w:p>
        </w:tc>
        <w:tc>
          <w:tcPr>
            <w:tcW w:w="3687" w:type="dxa"/>
          </w:tcPr>
          <w:p w:rsidR="00597184" w:rsidRPr="00597184" w:rsidRDefault="00597184" w:rsidP="00597184">
            <w:pPr>
              <w:spacing w:after="0" w:line="240" w:lineRule="auto"/>
              <w:rPr>
                <w:rFonts w:eastAsia="SimSun" w:cstheme="minorHAnsi"/>
                <w:b/>
                <w:bCs/>
                <w:sz w:val="20"/>
                <w:szCs w:val="20"/>
                <w:u w:val="single"/>
                <w:lang w:val="en-GB"/>
              </w:rPr>
            </w:pPr>
            <w:r w:rsidRPr="00597184">
              <w:rPr>
                <w:rFonts w:eastAsia="SimSun" w:cstheme="minorHAnsi"/>
                <w:b/>
                <w:bCs/>
                <w:sz w:val="20"/>
                <w:szCs w:val="20"/>
                <w:u w:val="single"/>
                <w:lang w:val="en-GB"/>
              </w:rPr>
              <w:t>VAS3.1</w:t>
            </w:r>
          </w:p>
          <w:p w:rsidR="00597184" w:rsidRPr="00597184" w:rsidRDefault="00597184" w:rsidP="00597184">
            <w:pPr>
              <w:spacing w:after="0" w:line="240" w:lineRule="auto"/>
              <w:rPr>
                <w:rFonts w:eastAsia="SimSun" w:cstheme="minorHAnsi"/>
                <w:sz w:val="20"/>
                <w:szCs w:val="20"/>
                <w:lang w:val="en-GB"/>
              </w:rPr>
            </w:pPr>
            <w:r w:rsidRPr="00597184">
              <w:rPr>
                <w:rFonts w:eastAsia="SimSun" w:cstheme="minorHAnsi"/>
                <w:sz w:val="20"/>
                <w:szCs w:val="20"/>
                <w:lang w:val="en-GB"/>
              </w:rPr>
              <w:t xml:space="preserve"> Investigates subject matter in an attempt to represent likenesses of things in the world</w:t>
            </w:r>
          </w:p>
          <w:p w:rsidR="00597184" w:rsidRPr="00597184" w:rsidRDefault="00597184" w:rsidP="00597184">
            <w:pPr>
              <w:spacing w:after="0" w:line="240" w:lineRule="auto"/>
              <w:rPr>
                <w:rFonts w:eastAsia="SimSun" w:cstheme="minorHAnsi"/>
                <w:sz w:val="20"/>
                <w:szCs w:val="20"/>
                <w:lang w:val="en-GB"/>
              </w:rPr>
            </w:pPr>
          </w:p>
          <w:p w:rsidR="00597184" w:rsidRPr="00597184" w:rsidRDefault="00597184" w:rsidP="00597184">
            <w:pPr>
              <w:spacing w:after="0" w:line="240" w:lineRule="auto"/>
              <w:rPr>
                <w:rFonts w:eastAsia="SimSun" w:cstheme="minorHAnsi"/>
                <w:b/>
                <w:bCs/>
                <w:sz w:val="20"/>
                <w:szCs w:val="20"/>
                <w:u w:val="single"/>
                <w:lang w:val="en-GB"/>
              </w:rPr>
            </w:pPr>
            <w:r w:rsidRPr="00597184">
              <w:rPr>
                <w:rFonts w:eastAsia="SimSun" w:cstheme="minorHAnsi"/>
                <w:b/>
                <w:bCs/>
                <w:sz w:val="20"/>
                <w:szCs w:val="20"/>
                <w:u w:val="single"/>
                <w:lang w:val="en-GB"/>
              </w:rPr>
              <w:t>VAS3.2</w:t>
            </w:r>
          </w:p>
          <w:p w:rsidR="00597184" w:rsidRPr="00597184" w:rsidRDefault="00597184" w:rsidP="00597184">
            <w:pPr>
              <w:spacing w:after="0" w:line="240" w:lineRule="auto"/>
              <w:rPr>
                <w:rFonts w:eastAsia="SimSun" w:cstheme="minorHAnsi"/>
                <w:sz w:val="20"/>
                <w:szCs w:val="20"/>
                <w:lang w:val="en-GB"/>
              </w:rPr>
            </w:pPr>
            <w:r w:rsidRPr="00597184">
              <w:rPr>
                <w:rFonts w:eastAsia="SimSun" w:cstheme="minorHAnsi"/>
                <w:sz w:val="20"/>
                <w:szCs w:val="20"/>
                <w:lang w:val="en-GB"/>
              </w:rPr>
              <w:t xml:space="preserve"> Makes artworks for different audiences, assembling materials in a variety of ways.</w:t>
            </w:r>
          </w:p>
          <w:p w:rsidR="00597184" w:rsidRPr="00597184" w:rsidRDefault="00597184" w:rsidP="00597184">
            <w:pPr>
              <w:spacing w:after="0" w:line="240" w:lineRule="auto"/>
              <w:rPr>
                <w:rFonts w:eastAsia="SimSun" w:cstheme="minorHAnsi"/>
                <w:b/>
                <w:bCs/>
                <w:sz w:val="20"/>
                <w:szCs w:val="20"/>
                <w:u w:val="single"/>
                <w:lang w:val="en-GB"/>
              </w:rPr>
            </w:pPr>
          </w:p>
          <w:p w:rsidR="00597184" w:rsidRPr="00597184" w:rsidRDefault="00597184" w:rsidP="00597184">
            <w:pPr>
              <w:spacing w:after="0" w:line="240" w:lineRule="auto"/>
              <w:rPr>
                <w:rFonts w:eastAsia="SimSun" w:cstheme="minorHAnsi"/>
                <w:b/>
                <w:bCs/>
                <w:sz w:val="20"/>
                <w:szCs w:val="20"/>
                <w:u w:val="single"/>
                <w:lang w:val="en-GB"/>
              </w:rPr>
            </w:pPr>
            <w:r w:rsidRPr="00597184">
              <w:rPr>
                <w:rFonts w:eastAsia="SimSun" w:cstheme="minorHAnsi"/>
                <w:b/>
                <w:bCs/>
                <w:sz w:val="20"/>
                <w:szCs w:val="20"/>
                <w:u w:val="single"/>
                <w:lang w:val="en-GB"/>
              </w:rPr>
              <w:t>VAS3.3</w:t>
            </w:r>
          </w:p>
          <w:p w:rsidR="00597184" w:rsidRPr="00597184" w:rsidRDefault="00597184" w:rsidP="00597184">
            <w:pPr>
              <w:spacing w:after="0" w:line="240" w:lineRule="auto"/>
              <w:rPr>
                <w:rFonts w:eastAsia="SimSun" w:cstheme="minorHAnsi"/>
                <w:sz w:val="20"/>
                <w:szCs w:val="20"/>
                <w:lang w:val="en-GB"/>
              </w:rPr>
            </w:pPr>
            <w:r w:rsidRPr="00597184">
              <w:rPr>
                <w:rFonts w:eastAsia="SimSun" w:cstheme="minorHAnsi"/>
                <w:sz w:val="20"/>
                <w:szCs w:val="20"/>
                <w:lang w:val="en-GB"/>
              </w:rPr>
              <w:t xml:space="preserve"> Acknowledges that audiences respond in different ways to artworks and that they are different opinions about the value of artworks.</w:t>
            </w:r>
          </w:p>
          <w:p w:rsidR="00597184" w:rsidRPr="00597184" w:rsidRDefault="00597184" w:rsidP="00597184">
            <w:pPr>
              <w:spacing w:after="0" w:line="240" w:lineRule="auto"/>
              <w:rPr>
                <w:rFonts w:eastAsia="SimSun" w:cstheme="minorHAnsi"/>
                <w:sz w:val="20"/>
                <w:szCs w:val="20"/>
                <w:lang w:val="en-GB"/>
              </w:rPr>
            </w:pPr>
          </w:p>
          <w:p w:rsidR="00597184" w:rsidRPr="00597184" w:rsidRDefault="00597184" w:rsidP="00597184">
            <w:pPr>
              <w:spacing w:after="0" w:line="240" w:lineRule="auto"/>
              <w:rPr>
                <w:rFonts w:eastAsia="SimSun" w:cstheme="minorHAnsi"/>
                <w:b/>
                <w:bCs/>
                <w:sz w:val="20"/>
                <w:szCs w:val="20"/>
                <w:u w:val="single"/>
                <w:lang w:val="en-GB"/>
              </w:rPr>
            </w:pPr>
            <w:r w:rsidRPr="00597184">
              <w:rPr>
                <w:rFonts w:eastAsia="SimSun" w:cstheme="minorHAnsi"/>
                <w:b/>
                <w:bCs/>
                <w:sz w:val="20"/>
                <w:szCs w:val="20"/>
                <w:u w:val="single"/>
                <w:lang w:val="en-GB"/>
              </w:rPr>
              <w:t xml:space="preserve">DRAS3.3 </w:t>
            </w:r>
          </w:p>
          <w:p w:rsidR="00597184" w:rsidRPr="00597184" w:rsidRDefault="00597184" w:rsidP="00597184">
            <w:pPr>
              <w:spacing w:after="0" w:line="240" w:lineRule="auto"/>
              <w:rPr>
                <w:rFonts w:eastAsia="SimSun" w:cstheme="minorHAnsi"/>
                <w:sz w:val="20"/>
                <w:szCs w:val="20"/>
                <w:lang w:val="en-GB"/>
              </w:rPr>
            </w:pPr>
            <w:r w:rsidRPr="00597184">
              <w:rPr>
                <w:rFonts w:eastAsia="SimSun" w:cstheme="minorHAnsi"/>
                <w:sz w:val="20"/>
                <w:szCs w:val="20"/>
                <w:lang w:val="en-GB"/>
              </w:rPr>
              <w:t>Devises, acts and rehearses drama for performance to an audience.</w:t>
            </w:r>
          </w:p>
          <w:p w:rsidR="00597184" w:rsidRPr="00597184" w:rsidRDefault="00597184" w:rsidP="00597184">
            <w:pPr>
              <w:spacing w:after="0" w:line="240" w:lineRule="auto"/>
              <w:rPr>
                <w:rFonts w:eastAsia="SimSun" w:cstheme="minorHAnsi"/>
                <w:b/>
                <w:bCs/>
                <w:sz w:val="20"/>
                <w:szCs w:val="20"/>
                <w:u w:val="single"/>
                <w:lang w:val="en-GB"/>
              </w:rPr>
            </w:pPr>
          </w:p>
          <w:p w:rsidR="00597184" w:rsidRPr="00597184" w:rsidRDefault="00597184" w:rsidP="00597184">
            <w:pPr>
              <w:spacing w:after="0" w:line="240" w:lineRule="auto"/>
              <w:rPr>
                <w:rFonts w:eastAsia="SimSun" w:cstheme="minorHAnsi"/>
                <w:b/>
                <w:bCs/>
                <w:sz w:val="20"/>
                <w:szCs w:val="20"/>
                <w:u w:val="single"/>
                <w:lang w:val="en-GB"/>
              </w:rPr>
            </w:pPr>
            <w:r w:rsidRPr="00597184">
              <w:rPr>
                <w:rFonts w:eastAsia="SimSun" w:cstheme="minorHAnsi"/>
                <w:b/>
                <w:bCs/>
                <w:sz w:val="20"/>
                <w:szCs w:val="20"/>
                <w:u w:val="single"/>
                <w:lang w:val="en-GB"/>
              </w:rPr>
              <w:t>DAS3.1</w:t>
            </w:r>
          </w:p>
          <w:p w:rsidR="00BF35E6" w:rsidRPr="00597184" w:rsidRDefault="00597184" w:rsidP="00597184">
            <w:pPr>
              <w:rPr>
                <w:rFonts w:eastAsia="Times New Roman" w:cstheme="minorHAnsi"/>
                <w:b/>
                <w:bCs/>
                <w:sz w:val="20"/>
                <w:szCs w:val="20"/>
                <w:lang w:eastAsia="en-AU"/>
              </w:rPr>
            </w:pPr>
            <w:r w:rsidRPr="00597184">
              <w:rPr>
                <w:rFonts w:eastAsia="SimSun" w:cstheme="minorHAnsi"/>
                <w:sz w:val="20"/>
                <w:szCs w:val="20"/>
                <w:lang w:val="en-GB"/>
              </w:rPr>
              <w:t>Performs and interprets advances from particular contexts using a wide range of movement skills and appropriate expressive qualities.</w:t>
            </w:r>
          </w:p>
        </w:tc>
        <w:tc>
          <w:tcPr>
            <w:tcW w:w="4539" w:type="dxa"/>
          </w:tcPr>
          <w:p w:rsidR="00597184" w:rsidRPr="00597184" w:rsidRDefault="00597184" w:rsidP="00597184">
            <w:pPr>
              <w:spacing w:before="40" w:after="40" w:line="240" w:lineRule="auto"/>
              <w:rPr>
                <w:rFonts w:eastAsia="MS Mincho" w:cstheme="minorHAnsi"/>
                <w:sz w:val="20"/>
                <w:szCs w:val="20"/>
              </w:rPr>
            </w:pPr>
            <w:r w:rsidRPr="00597184">
              <w:rPr>
                <w:rFonts w:eastAsia="MS Mincho" w:cstheme="minorHAnsi"/>
                <w:sz w:val="20"/>
                <w:szCs w:val="20"/>
              </w:rPr>
              <w:t>Students create a Visual story and charcoal drawing based on bushfires. Students also create a caricature using charcoal.</w:t>
            </w:r>
          </w:p>
          <w:p w:rsidR="00597184" w:rsidRPr="00597184" w:rsidRDefault="00597184" w:rsidP="00597184">
            <w:pPr>
              <w:spacing w:before="40" w:after="40" w:line="240" w:lineRule="auto"/>
              <w:rPr>
                <w:rFonts w:eastAsia="MS Mincho" w:cstheme="minorHAnsi"/>
                <w:sz w:val="20"/>
                <w:szCs w:val="20"/>
              </w:rPr>
            </w:pPr>
            <w:r w:rsidRPr="00597184">
              <w:rPr>
                <w:rFonts w:eastAsia="MS Mincho" w:cstheme="minorHAnsi"/>
                <w:sz w:val="20"/>
                <w:szCs w:val="20"/>
              </w:rPr>
              <w:t>Drama is integrated with PD/H where students are to create a script and perform safe and unsafe situations.</w:t>
            </w:r>
          </w:p>
          <w:p w:rsidR="00597184" w:rsidRPr="00597184" w:rsidRDefault="00597184" w:rsidP="00597184">
            <w:pPr>
              <w:spacing w:before="40" w:after="40" w:line="240" w:lineRule="auto"/>
              <w:rPr>
                <w:rFonts w:eastAsia="MS Mincho" w:cstheme="minorHAnsi"/>
                <w:sz w:val="20"/>
                <w:szCs w:val="20"/>
              </w:rPr>
            </w:pPr>
            <w:r w:rsidRPr="00597184">
              <w:rPr>
                <w:rFonts w:eastAsia="MS Mincho" w:cstheme="minorHAnsi"/>
                <w:sz w:val="20"/>
                <w:szCs w:val="20"/>
              </w:rPr>
              <w:t>Music is covered through comparing elements of two Christmas carols.</w:t>
            </w:r>
          </w:p>
          <w:p w:rsidR="00BF35E6" w:rsidRPr="00597184" w:rsidRDefault="00597184" w:rsidP="00597184">
            <w:pPr>
              <w:spacing w:before="40" w:after="0" w:line="240" w:lineRule="auto"/>
              <w:contextualSpacing/>
              <w:rPr>
                <w:rFonts w:eastAsia="SimSun" w:cstheme="minorHAnsi"/>
                <w:sz w:val="20"/>
                <w:szCs w:val="20"/>
                <w:u w:val="single"/>
                <w:lang w:eastAsia="zh-CN"/>
              </w:rPr>
            </w:pPr>
            <w:r w:rsidRPr="00597184">
              <w:rPr>
                <w:rFonts w:eastAsia="MS Mincho" w:cstheme="minorHAnsi"/>
                <w:sz w:val="20"/>
                <w:szCs w:val="20"/>
              </w:rPr>
              <w:t>Students look at images associated with Christmas and create a Christmas card and Christmas star decoration.</w:t>
            </w:r>
          </w:p>
        </w:tc>
      </w:tr>
    </w:tbl>
    <w:p w:rsidR="00CC0385" w:rsidRPr="00C7570C" w:rsidRDefault="00CC0385" w:rsidP="00F94B92">
      <w:pPr>
        <w:rPr>
          <w:rFonts w:cstheme="minorHAnsi"/>
        </w:rPr>
      </w:pPr>
    </w:p>
    <w:sectPr w:rsidR="00CC0385" w:rsidRPr="00C7570C" w:rsidSect="00E92299">
      <w:pgSz w:w="12240" w:h="15840"/>
      <w:pgMar w:top="1304" w:right="1797" w:bottom="851" w:left="179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7A26"/>
    <w:multiLevelType w:val="hybridMultilevel"/>
    <w:tmpl w:val="92821900"/>
    <w:lvl w:ilvl="0" w:tplc="0C090001">
      <w:start w:val="1"/>
      <w:numFmt w:val="bullet"/>
      <w:lvlText w:val=""/>
      <w:lvlJc w:val="left"/>
      <w:pPr>
        <w:ind w:left="170" w:hanging="170"/>
      </w:pPr>
      <w:rPr>
        <w:rFonts w:ascii="Symbol" w:hAnsi="Symbo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164449"/>
    <w:multiLevelType w:val="hybridMultilevel"/>
    <w:tmpl w:val="E5C0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E57CD"/>
    <w:multiLevelType w:val="hybridMultilevel"/>
    <w:tmpl w:val="4288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31219"/>
    <w:multiLevelType w:val="hybridMultilevel"/>
    <w:tmpl w:val="16F645C4"/>
    <w:lvl w:ilvl="0" w:tplc="0C090001">
      <w:start w:val="1"/>
      <w:numFmt w:val="bullet"/>
      <w:lvlText w:val=""/>
      <w:lvlJc w:val="left"/>
      <w:pPr>
        <w:ind w:left="720" w:hanging="360"/>
      </w:pPr>
      <w:rPr>
        <w:rFonts w:ascii="Symbol" w:hAnsi="Symbol" w:hint="default"/>
      </w:rPr>
    </w:lvl>
    <w:lvl w:ilvl="1" w:tplc="A560DFC8">
      <w:numFmt w:val="bullet"/>
      <w:lvlText w:val="-"/>
      <w:lvlJc w:val="left"/>
      <w:pPr>
        <w:tabs>
          <w:tab w:val="num" w:pos="1440"/>
        </w:tabs>
        <w:ind w:left="1440" w:hanging="360"/>
      </w:pPr>
      <w:rPr>
        <w:rFonts w:ascii="Times New Roman" w:eastAsia="SimSu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4E0E76"/>
    <w:multiLevelType w:val="hybridMultilevel"/>
    <w:tmpl w:val="E2B4A2D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33DB"/>
    <w:multiLevelType w:val="hybridMultilevel"/>
    <w:tmpl w:val="3240428C"/>
    <w:lvl w:ilvl="0" w:tplc="60D8D41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C5989"/>
    <w:multiLevelType w:val="hybridMultilevel"/>
    <w:tmpl w:val="661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E67509F"/>
    <w:multiLevelType w:val="hybridMultilevel"/>
    <w:tmpl w:val="BABEBEDE"/>
    <w:lvl w:ilvl="0" w:tplc="FFFFFFFF">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E6317B"/>
    <w:multiLevelType w:val="hybridMultilevel"/>
    <w:tmpl w:val="07C0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3A2AFA"/>
    <w:multiLevelType w:val="hybridMultilevel"/>
    <w:tmpl w:val="254C4014"/>
    <w:lvl w:ilvl="0" w:tplc="35F8C7B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8"/>
  </w:num>
  <w:num w:numId="6">
    <w:abstractNumId w:val="7"/>
  </w:num>
  <w:num w:numId="7">
    <w:abstractNumId w:val="0"/>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4F"/>
    <w:rsid w:val="0004044F"/>
    <w:rsid w:val="003223AE"/>
    <w:rsid w:val="003D6171"/>
    <w:rsid w:val="0049751E"/>
    <w:rsid w:val="0057396F"/>
    <w:rsid w:val="00597184"/>
    <w:rsid w:val="00903EE6"/>
    <w:rsid w:val="009F4189"/>
    <w:rsid w:val="00BF35E6"/>
    <w:rsid w:val="00C7570C"/>
    <w:rsid w:val="00CC0385"/>
    <w:rsid w:val="00D0501A"/>
    <w:rsid w:val="00F225A8"/>
    <w:rsid w:val="00F94B92"/>
    <w:rsid w:val="00FC2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FD4C"/>
  <w15:chartTrackingRefBased/>
  <w15:docId w15:val="{48CBBB82-AB99-4F6D-988F-8DDE54F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4F"/>
    <w:pPr>
      <w:ind w:left="720"/>
      <w:contextualSpacing/>
    </w:pPr>
  </w:style>
  <w:style w:type="paragraph" w:styleId="BodyText">
    <w:name w:val="Body Text"/>
    <w:basedOn w:val="Normal"/>
    <w:link w:val="BodyTextChar"/>
    <w:unhideWhenUsed/>
    <w:rsid w:val="0004044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4044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044F"/>
    <w:rPr>
      <w:color w:val="0563C1" w:themeColor="hyperlink"/>
      <w:u w:val="single"/>
    </w:rPr>
  </w:style>
  <w:style w:type="paragraph" w:styleId="Header">
    <w:name w:val="header"/>
    <w:basedOn w:val="Normal"/>
    <w:link w:val="HeaderChar"/>
    <w:rsid w:val="0004044F"/>
    <w:pPr>
      <w:tabs>
        <w:tab w:val="center" w:pos="4320"/>
        <w:tab w:val="right" w:pos="8640"/>
      </w:tabs>
      <w:spacing w:after="0" w:line="240" w:lineRule="auto"/>
    </w:pPr>
    <w:rPr>
      <w:rFonts w:eastAsiaTheme="minorEastAsia" w:cs="Times New Roman"/>
      <w:sz w:val="24"/>
      <w:szCs w:val="24"/>
      <w:lang w:eastAsia="en-AU"/>
    </w:rPr>
  </w:style>
  <w:style w:type="character" w:customStyle="1" w:styleId="HeaderChar">
    <w:name w:val="Header Char"/>
    <w:basedOn w:val="DefaultParagraphFont"/>
    <w:link w:val="Header"/>
    <w:rsid w:val="0004044F"/>
    <w:rPr>
      <w:rFonts w:eastAsiaTheme="minorEastAsia" w:cs="Times New Roman"/>
      <w:sz w:val="24"/>
      <w:szCs w:val="24"/>
      <w:lang w:eastAsia="en-AU"/>
    </w:rPr>
  </w:style>
  <w:style w:type="paragraph" w:customStyle="1" w:styleId="pdhpeoutcome">
    <w:name w:val="pdhpe_outcome"/>
    <w:basedOn w:val="Normal"/>
    <w:qFormat/>
    <w:rsid w:val="00FC211D"/>
    <w:pPr>
      <w:numPr>
        <w:numId w:val="5"/>
      </w:numPr>
      <w:spacing w:before="40" w:after="40" w:line="240" w:lineRule="auto"/>
    </w:pPr>
    <w:rPr>
      <w:rFonts w:ascii="Arial Unicode MS" w:eastAsia="Arial Unicode MS" w:hAnsi="Arial Unicode MS" w:cs="Times New Roman"/>
      <w:sz w:val="16"/>
      <w:szCs w:val="20"/>
      <w:lang w:val="en-US"/>
    </w:rPr>
  </w:style>
  <w:style w:type="paragraph" w:customStyle="1" w:styleId="englishoutcome">
    <w:name w:val="english_outcome"/>
    <w:basedOn w:val="Normal"/>
    <w:rsid w:val="00FC211D"/>
    <w:pPr>
      <w:numPr>
        <w:numId w:val="6"/>
      </w:numPr>
      <w:spacing w:before="40" w:after="40" w:line="240" w:lineRule="auto"/>
    </w:pPr>
    <w:rPr>
      <w:rFonts w:ascii="Arial Unicode MS" w:eastAsia="Arial Unicode MS" w:hAnsi="Arial Unicode MS" w:cs="Times New Roman"/>
      <w:sz w:val="16"/>
      <w:szCs w:val="20"/>
    </w:rPr>
  </w:style>
  <w:style w:type="paragraph" w:styleId="NormalWeb">
    <w:name w:val="Normal (Web)"/>
    <w:basedOn w:val="Normal"/>
    <w:uiPriority w:val="99"/>
    <w:unhideWhenUsed/>
    <w:rsid w:val="00C7570C"/>
    <w:pPr>
      <w:spacing w:after="225"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2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1789</Words>
  <Characters>10201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Francis</dc:creator>
  <cp:keywords/>
  <dc:description/>
  <cp:lastModifiedBy>Jessica Azzi</cp:lastModifiedBy>
  <cp:revision>2</cp:revision>
  <dcterms:created xsi:type="dcterms:W3CDTF">2017-10-09T23:22:00Z</dcterms:created>
  <dcterms:modified xsi:type="dcterms:W3CDTF">2017-10-09T23:22:00Z</dcterms:modified>
</cp:coreProperties>
</file>