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D4D78" w:rsidP="00BD4D78" w:rsidRDefault="00BD4D78" w14:paraId="672A6659" wp14:textId="77777777">
      <w:pPr>
        <w:tabs>
          <w:tab w:val="right" w:pos="8640"/>
        </w:tabs>
        <w:jc w:val="center"/>
        <w:rPr>
          <w:rFonts w:ascii="Copperplate Gothic Bold" w:hAnsi="Copperplate Gothic Bold" w:eastAsiaTheme="minorEastAsia"/>
          <w:bCs/>
          <w:sz w:val="48"/>
          <w:szCs w:val="48"/>
          <w:lang w:val="en-AU" w:eastAsia="en-AU"/>
        </w:rPr>
      </w:pPr>
      <w:bookmarkStart w:name="_GoBack" w:id="0"/>
      <w:bookmarkEnd w:id="0"/>
    </w:p>
    <w:p xmlns:wp14="http://schemas.microsoft.com/office/word/2010/wordml" w:rsidR="00274EBD" w:rsidP="00274EBD" w:rsidRDefault="00274EBD" w14:paraId="0A37501D" wp14:textId="77777777">
      <w:pPr>
        <w:tabs>
          <w:tab w:val="right" w:pos="8640"/>
        </w:tabs>
        <w:jc w:val="center"/>
        <w:rPr>
          <w:rFonts w:ascii="Copperplate Gothic Bold" w:hAnsi="Copperplate Gothic Bold" w:eastAsiaTheme="minorEastAsia"/>
          <w:bCs/>
          <w:sz w:val="48"/>
          <w:szCs w:val="48"/>
          <w:lang w:val="en-AU" w:eastAsia="en-AU"/>
        </w:rPr>
      </w:pPr>
    </w:p>
    <w:p xmlns:wp14="http://schemas.microsoft.com/office/word/2010/wordml" w:rsidR="00274EBD" w:rsidP="00274EBD" w:rsidRDefault="00274EBD" w14:paraId="3F3F7F0D" wp14:textId="77777777">
      <w:pPr>
        <w:tabs>
          <w:tab w:val="right" w:pos="8640"/>
        </w:tabs>
        <w:jc w:val="center"/>
        <w:rPr>
          <w:rFonts w:ascii="Copperplate Gothic Bold" w:hAnsi="Copperplate Gothic Bold" w:eastAsiaTheme="minorEastAsia"/>
          <w:bCs/>
          <w:sz w:val="48"/>
          <w:szCs w:val="48"/>
          <w:lang w:val="en-AU" w:eastAsia="en-AU"/>
        </w:rPr>
      </w:pPr>
      <w:r>
        <w:rPr>
          <w:rFonts w:ascii="Copperplate Gothic Bold" w:hAnsi="Copperplate Gothic Bold" w:eastAsiaTheme="minorEastAsia"/>
          <w:bCs/>
          <w:sz w:val="48"/>
          <w:szCs w:val="48"/>
          <w:lang w:val="en-AU" w:eastAsia="en-AU"/>
        </w:rPr>
        <w:t>Maronite College of the Holy Family</w:t>
      </w:r>
    </w:p>
    <w:p xmlns:wp14="http://schemas.microsoft.com/office/word/2010/wordml" w:rsidR="00274EBD" w:rsidP="00274EBD" w:rsidRDefault="00274EBD" w14:paraId="5DAB6C7B" wp14:textId="77777777">
      <w:pPr>
        <w:rPr>
          <w:lang w:val="en-AU"/>
        </w:rPr>
      </w:pPr>
    </w:p>
    <w:p xmlns:wp14="http://schemas.microsoft.com/office/word/2010/wordml" w:rsidR="00274EBD" w:rsidP="00274EBD" w:rsidRDefault="00274EBD" w14:paraId="02EB378F" wp14:textId="77777777">
      <w:pPr>
        <w:rPr>
          <w:lang w:val="en-AU"/>
        </w:rPr>
      </w:pPr>
    </w:p>
    <w:p xmlns:wp14="http://schemas.microsoft.com/office/word/2010/wordml" w:rsidR="00274EBD" w:rsidP="00274EBD" w:rsidRDefault="00274EBD" w14:paraId="6A05A809" wp14:textId="77777777">
      <w:pPr>
        <w:rPr>
          <w:lang w:val="en-AU"/>
        </w:rPr>
      </w:pPr>
    </w:p>
    <w:p xmlns:wp14="http://schemas.microsoft.com/office/word/2010/wordml" w:rsidR="00274EBD" w:rsidP="00274EBD" w:rsidRDefault="00274EBD" w14:paraId="5A39BBE3" wp14:textId="77777777">
      <w:pPr>
        <w:rPr>
          <w:lang w:val="en-AU"/>
        </w:rPr>
      </w:pPr>
    </w:p>
    <w:p xmlns:wp14="http://schemas.microsoft.com/office/word/2010/wordml" w:rsidR="00274EBD" w:rsidP="00274EBD" w:rsidRDefault="00274EBD" w14:paraId="41C8F396" wp14:textId="77777777">
      <w:pPr>
        <w:jc w:val="center"/>
      </w:pPr>
      <w:r>
        <w:rPr>
          <w:noProof/>
          <w:lang w:val="en-AU" w:eastAsia="en-AU"/>
        </w:rPr>
        <w:drawing>
          <wp:inline xmlns:wp14="http://schemas.microsoft.com/office/word/2010/wordprocessingDrawing" distT="0" distB="0" distL="0" distR="0" wp14:anchorId="20652C39" wp14:editId="645E4306">
            <wp:extent cx="2181225" cy="3048000"/>
            <wp:effectExtent l="0" t="0" r="9525" b="0"/>
            <wp:docPr id="1" name="Picture 1" descr="MCHF-for-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HF-for-Do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74EBD" w:rsidP="00274EBD" w:rsidRDefault="00274EBD" w14:paraId="72A3D3EC" wp14:textId="77777777">
      <w:pPr>
        <w:jc w:val="center"/>
      </w:pPr>
    </w:p>
    <w:p xmlns:wp14="http://schemas.microsoft.com/office/word/2010/wordml" w:rsidR="00274EBD" w:rsidP="00274EBD" w:rsidRDefault="00274EBD" w14:paraId="0D0B940D" wp14:textId="77777777">
      <w:pPr>
        <w:jc w:val="center"/>
      </w:pPr>
    </w:p>
    <w:p xmlns:wp14="http://schemas.microsoft.com/office/word/2010/wordml" w:rsidR="00274EBD" w:rsidP="00274EBD" w:rsidRDefault="00274EBD" w14:paraId="0E27B00A" wp14:textId="77777777">
      <w:pPr>
        <w:jc w:val="center"/>
      </w:pPr>
    </w:p>
    <w:p xmlns:wp14="http://schemas.microsoft.com/office/word/2010/wordml" w:rsidR="00274EBD" w:rsidP="00274EBD" w:rsidRDefault="00274EBD" w14:paraId="60061E4C" wp14:textId="77777777">
      <w:pPr>
        <w:jc w:val="center"/>
      </w:pPr>
    </w:p>
    <w:p xmlns:wp14="http://schemas.microsoft.com/office/word/2010/wordml" w:rsidR="00274EBD" w:rsidP="00274EBD" w:rsidRDefault="00274EBD" w14:paraId="6467656C" wp14:textId="77777777">
      <w:pPr>
        <w:jc w:val="center"/>
        <w:rPr>
          <w:rFonts w:ascii="Monotype Corsiva" w:hAnsi="Monotype Corsiva"/>
          <w:b/>
          <w:bCs/>
          <w:sz w:val="60"/>
          <w:szCs w:val="60"/>
        </w:rPr>
      </w:pPr>
      <w:r>
        <w:rPr>
          <w:rFonts w:ascii="Monotype Corsiva" w:hAnsi="Monotype Corsiva"/>
          <w:b/>
          <w:bCs/>
          <w:sz w:val="60"/>
          <w:szCs w:val="60"/>
        </w:rPr>
        <w:t>Grade Curriculum Notes: Kindergarten</w:t>
      </w:r>
    </w:p>
    <w:p xmlns:wp14="http://schemas.microsoft.com/office/word/2010/wordml" w:rsidR="00274EBD" w:rsidP="00274EBD" w:rsidRDefault="00274EBD" w14:paraId="44EAFD9C" wp14:textId="77777777">
      <w:pPr>
        <w:rPr>
          <w:rFonts w:ascii="Monotype Corsiva" w:hAnsi="Monotype Corsiva"/>
          <w:b/>
          <w:i/>
          <w:sz w:val="48"/>
          <w:szCs w:val="48"/>
          <w:lang w:val="en-AU"/>
        </w:rPr>
      </w:pPr>
    </w:p>
    <w:p xmlns:wp14="http://schemas.microsoft.com/office/word/2010/wordml" w:rsidR="00274EBD" w:rsidP="00274EBD" w:rsidRDefault="002F065A" w14:paraId="5C61D62B" wp14:textId="77777777">
      <w:pPr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2018</w:t>
      </w:r>
    </w:p>
    <w:p xmlns:wp14="http://schemas.microsoft.com/office/word/2010/wordml" w:rsidR="00274EBD" w:rsidP="00274EBD" w:rsidRDefault="00274EBD" w14:paraId="4B94D5A5" wp14:textId="77777777">
      <w:pPr>
        <w:rPr>
          <w:rFonts w:ascii="Monotype Corsiva" w:hAnsi="Monotype Corsiva"/>
          <w:b/>
          <w:i/>
          <w:sz w:val="60"/>
          <w:szCs w:val="60"/>
        </w:rPr>
      </w:pPr>
    </w:p>
    <w:p xmlns:wp14="http://schemas.microsoft.com/office/word/2010/wordml" w:rsidR="00274EBD" w:rsidP="00274EBD" w:rsidRDefault="00274EBD" w14:paraId="3DEEC669" wp14:textId="77777777">
      <w:pPr>
        <w:jc w:val="center"/>
        <w:rPr>
          <w:rFonts w:ascii="Monotype Corsiva" w:hAnsi="Monotype Corsiva"/>
          <w:b/>
          <w:i/>
          <w:sz w:val="60"/>
          <w:szCs w:val="60"/>
        </w:rPr>
      </w:pPr>
    </w:p>
    <w:p xmlns:wp14="http://schemas.microsoft.com/office/word/2010/wordml" w:rsidR="00274EBD" w:rsidP="00274EBD" w:rsidRDefault="00274EBD" w14:paraId="3656B9AB" wp14:textId="77777777">
      <w:pPr>
        <w:jc w:val="center"/>
        <w:rPr>
          <w:rFonts w:ascii="Monotype Corsiva" w:hAnsi="Monotype Corsiva"/>
          <w:b/>
          <w:i/>
          <w:sz w:val="60"/>
          <w:szCs w:val="60"/>
        </w:rPr>
      </w:pPr>
    </w:p>
    <w:p xmlns:wp14="http://schemas.microsoft.com/office/word/2010/wordml" w:rsidR="00274EBD" w:rsidP="00274EBD" w:rsidRDefault="00274EBD" w14:paraId="45FB0818" wp14:textId="77777777">
      <w:pPr>
        <w:rPr>
          <w:rFonts w:ascii="Monotype Corsiva" w:hAnsi="Monotype Corsiva"/>
          <w:b/>
          <w:i/>
          <w:sz w:val="60"/>
          <w:szCs w:val="60"/>
        </w:rPr>
      </w:pPr>
    </w:p>
    <w:p xmlns:wp14="http://schemas.microsoft.com/office/word/2010/wordml" w:rsidRPr="00427A31" w:rsidR="00274EBD" w:rsidP="00274EBD" w:rsidRDefault="00274EBD" w14:paraId="5BCCA154" wp14:textId="77777777">
      <w:pPr>
        <w:jc w:val="center"/>
        <w:rPr>
          <w:rFonts w:ascii="Monotype Corsiva" w:hAnsi="Monotype Corsiva"/>
          <w:b/>
          <w:i/>
          <w:sz w:val="60"/>
          <w:szCs w:val="60"/>
        </w:rPr>
      </w:pPr>
      <w:r>
        <w:rPr>
          <w:rFonts w:ascii="Monotype Corsiva" w:hAnsi="Monotype Corsiva"/>
          <w:b/>
          <w:i/>
          <w:sz w:val="60"/>
          <w:szCs w:val="60"/>
        </w:rPr>
        <w:t>Teaching Staff</w:t>
      </w:r>
    </w:p>
    <w:p xmlns:wp14="http://schemas.microsoft.com/office/word/2010/wordml" w:rsidR="00274EBD" w:rsidP="00274EBD" w:rsidRDefault="00274EBD" w14:paraId="049F31CB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274EBD" w:rsidRDefault="00274EBD" w14:paraId="4515E7A7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Grade:</w:t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>Kindergarten</w:t>
      </w:r>
    </w:p>
    <w:p xmlns:wp14="http://schemas.microsoft.com/office/word/2010/wordml" w:rsidR="00274EBD" w:rsidP="00274EBD" w:rsidRDefault="00274EBD" w14:paraId="4CF90C91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Stage Coordinator                            </w:t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Ms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Rozario </w:t>
      </w:r>
    </w:p>
    <w:p xmlns:wp14="http://schemas.microsoft.com/office/word/2010/wordml" w:rsidR="00274EBD" w:rsidP="00274EBD" w:rsidRDefault="00274EBD" w14:paraId="563FD307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Grade Teachers</w:t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>:</w:t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Ms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Khodeir</w:t>
      </w:r>
    </w:p>
    <w:p xmlns:wp14="http://schemas.microsoft.com/office/word/2010/wordml" w:rsidR="00274EBD" w:rsidP="00274EBD" w:rsidRDefault="00274EBD" w14:paraId="5C0CE2E6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Ms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2F065A">
        <w:rPr>
          <w:rFonts w:ascii="Monotype Corsiva" w:hAnsi="Monotype Corsiva"/>
          <w:b/>
          <w:i/>
          <w:sz w:val="40"/>
          <w:szCs w:val="40"/>
        </w:rPr>
        <w:t>Manolakos</w:t>
      </w:r>
      <w:r w:rsidR="002F065A">
        <w:rPr>
          <w:rFonts w:ascii="Monotype Corsiva" w:hAnsi="Monotype Corsiva"/>
          <w:b/>
          <w:i/>
          <w:sz w:val="40"/>
          <w:szCs w:val="40"/>
        </w:rPr>
        <w:tab/>
      </w:r>
    </w:p>
    <w:p xmlns:wp14="http://schemas.microsoft.com/office/word/2010/wordml" w:rsidR="00274EBD" w:rsidP="00274EBD" w:rsidRDefault="00274EBD" w14:paraId="726569F5" wp14:textId="77777777">
      <w:pPr>
        <w:ind w:left="4320" w:firstLine="720"/>
        <w:rPr>
          <w:rFonts w:ascii="Monotype Corsiva" w:hAnsi="Monotype Corsiva"/>
          <w:b/>
          <w:i/>
          <w:sz w:val="40"/>
          <w:szCs w:val="40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</w:rPr>
        <w:t>Ms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2F065A">
        <w:rPr>
          <w:rFonts w:ascii="Monotype Corsiva" w:hAnsi="Monotype Corsiva"/>
          <w:b/>
          <w:i/>
          <w:sz w:val="40"/>
          <w:szCs w:val="40"/>
        </w:rPr>
        <w:t>Alweddy</w:t>
      </w:r>
    </w:p>
    <w:p xmlns:wp14="http://schemas.microsoft.com/office/word/2010/wordml" w:rsidR="00274EBD" w:rsidP="00274EBD" w:rsidRDefault="00274EBD" w14:paraId="76BA7A1A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Ms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2F065A">
        <w:rPr>
          <w:rFonts w:ascii="Monotype Corsiva" w:hAnsi="Monotype Corsiva"/>
          <w:b/>
          <w:i/>
          <w:sz w:val="40"/>
          <w:szCs w:val="40"/>
        </w:rPr>
        <w:t>Bechara</w:t>
      </w:r>
      <w:r>
        <w:rPr>
          <w:rFonts w:ascii="Monotype Corsiva" w:hAnsi="Monotype Corsiva"/>
          <w:b/>
          <w:i/>
          <w:sz w:val="40"/>
          <w:szCs w:val="40"/>
        </w:rPr>
        <w:tab/>
      </w:r>
    </w:p>
    <w:p xmlns:wp14="http://schemas.microsoft.com/office/word/2010/wordml" w:rsidR="00274EBD" w:rsidP="00274EBD" w:rsidRDefault="00274EBD" w14:paraId="53128261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</w:p>
    <w:p xmlns:wp14="http://schemas.microsoft.com/office/word/2010/wordml" w:rsidR="00274EBD" w:rsidP="00274EBD" w:rsidRDefault="00274EBD" w14:paraId="57DF4D89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Arabic Teachers:</w:t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Mrs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Chalhoub</w:t>
      </w:r>
    </w:p>
    <w:p xmlns:wp14="http://schemas.microsoft.com/office/word/2010/wordml" w:rsidR="00274EBD" w:rsidP="00274EBD" w:rsidRDefault="00274EBD" w14:paraId="449EE2EE" wp14:textId="77777777">
      <w:pPr>
        <w:ind w:left="4320" w:firstLine="720"/>
        <w:rPr>
          <w:rFonts w:ascii="Monotype Corsiva" w:hAnsi="Monotype Corsiva"/>
          <w:b/>
          <w:i/>
          <w:sz w:val="40"/>
          <w:szCs w:val="40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</w:rPr>
        <w:t>Mrs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Farah</w:t>
      </w:r>
    </w:p>
    <w:p xmlns:wp14="http://schemas.microsoft.com/office/word/2010/wordml" w:rsidR="00274EBD" w:rsidP="00274EBD" w:rsidRDefault="00274EBD" w14:paraId="4C3EFCFA" wp14:textId="77777777">
      <w:pPr>
        <w:ind w:left="4320" w:firstLine="720"/>
        <w:rPr>
          <w:rFonts w:ascii="Monotype Corsiva" w:hAnsi="Monotype Corsiva"/>
          <w:b/>
          <w:i/>
          <w:sz w:val="40"/>
          <w:szCs w:val="40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</w:rPr>
        <w:t>Mrs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Zaiter</w:t>
      </w:r>
    </w:p>
    <w:p xmlns:wp14="http://schemas.microsoft.com/office/word/2010/wordml" w:rsidR="00274EBD" w:rsidP="00274EBD" w:rsidRDefault="00274EBD" w14:paraId="3137F20F" wp14:textId="77777777">
      <w:pPr>
        <w:ind w:left="4320" w:firstLine="720"/>
        <w:rPr>
          <w:rFonts w:ascii="Monotype Corsiva" w:hAnsi="Monotype Corsiva"/>
          <w:b/>
          <w:i/>
          <w:sz w:val="40"/>
          <w:szCs w:val="40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</w:rPr>
        <w:t>Mrs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Sassine </w:t>
      </w:r>
    </w:p>
    <w:p xmlns:wp14="http://schemas.microsoft.com/office/word/2010/wordml" w:rsidR="00274EBD" w:rsidP="00274EBD" w:rsidRDefault="00274EBD" w14:paraId="62486C05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274EBD" w:rsidRDefault="00274EBD" w14:paraId="3FA4CE73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Learning Centre Supervisor: </w:t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 xml:space="preserve">       </w:t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Ms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Roumanus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xmlns:wp14="http://schemas.microsoft.com/office/word/2010/wordml" w:rsidR="00274EBD" w:rsidP="00274EBD" w:rsidRDefault="00274EBD" w14:paraId="4101652C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274EBD" w:rsidRDefault="00274EBD" w14:paraId="4B99056E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6703115" w:rsidRDefault="00274EBD" w14:paraId="11999B21" wp14:textId="53A09688">
      <w:pPr>
        <w:rPr>
          <w:rFonts w:ascii="Monotype Corsiva" w:hAnsi="Monotype Corsiva"/>
          <w:b w:val="1"/>
          <w:bCs w:val="1"/>
          <w:i w:val="1"/>
          <w:iCs w:val="1"/>
          <w:sz w:val="40"/>
          <w:szCs w:val="40"/>
        </w:rPr>
      </w:pPr>
      <w:r w:rsidRPr="06703115">
        <w:rPr>
          <w:rFonts w:ascii="Monotype Corsiva" w:hAnsi="Monotype Corsiva"/>
          <w:b w:val="1"/>
          <w:bCs w:val="1"/>
          <w:i w:val="1"/>
          <w:iCs w:val="1"/>
          <w:sz w:val="40"/>
          <w:szCs w:val="40"/>
        </w:rPr>
        <w:t>Integration/E</w:t>
      </w:r>
      <w:r w:rsidRPr="06703115">
        <w:rPr>
          <w:rFonts w:ascii="Monotype Corsiva" w:hAnsi="Monotype Corsiva"/>
          <w:b w:val="1"/>
          <w:bCs w:val="1"/>
          <w:i w:val="1"/>
          <w:iCs w:val="1"/>
          <w:sz w:val="40"/>
          <w:szCs w:val="40"/>
        </w:rPr>
        <w:t>AL/D</w:t>
      </w:r>
      <w:r w:rsidRPr="06703115">
        <w:rPr>
          <w:rFonts w:ascii="Monotype Corsiva" w:hAnsi="Monotype Corsiva"/>
          <w:b w:val="1"/>
          <w:bCs w:val="1"/>
          <w:i w:val="1"/>
          <w:iCs w:val="1"/>
          <w:sz w:val="40"/>
          <w:szCs w:val="40"/>
        </w:rPr>
        <w:t xml:space="preserve"> Staff:</w:t>
      </w:r>
      <w:r>
        <w:rPr>
          <w:rFonts w:ascii="Monotype Corsiva" w:hAnsi="Monotype Corsiva"/>
          <w:b/>
          <w:i/>
          <w:sz w:val="40"/>
          <w:szCs w:val="40"/>
        </w:rPr>
        <w:tab/>
      </w:r>
      <w:r w:rsidRPr="06703115">
        <w:rPr>
          <w:rFonts w:ascii="Monotype Corsiva" w:hAnsi="Monotype Corsiva"/>
          <w:b w:val="1"/>
          <w:bCs w:val="1"/>
          <w:i w:val="1"/>
          <w:iCs w:val="1"/>
          <w:sz w:val="40"/>
          <w:szCs w:val="40"/>
        </w:rPr>
        <w:t xml:space="preserve">      </w:t>
      </w:r>
      <w:r>
        <w:rPr>
          <w:rFonts w:ascii="Monotype Corsiva" w:hAnsi="Monotype Corsiva"/>
          <w:b/>
          <w:i/>
          <w:sz w:val="40"/>
          <w:szCs w:val="40"/>
        </w:rPr>
        <w:tab/>
      </w:r>
      <w:r>
        <w:rPr>
          <w:rFonts w:ascii="Monotype Corsiva" w:hAnsi="Monotype Corsiva"/>
          <w:b/>
          <w:i/>
          <w:sz w:val="40"/>
          <w:szCs w:val="40"/>
        </w:rPr>
        <w:tab/>
      </w:r>
      <w:proofErr w:type="spellStart"/>
      <w:r w:rsidRPr="06703115">
        <w:rPr>
          <w:rFonts w:ascii="Monotype Corsiva" w:hAnsi="Monotype Corsiva"/>
          <w:b w:val="1"/>
          <w:bCs w:val="1"/>
          <w:i w:val="1"/>
          <w:iCs w:val="1"/>
          <w:sz w:val="40"/>
          <w:szCs w:val="40"/>
        </w:rPr>
        <w:t>Ms</w:t>
      </w:r>
      <w:proofErr w:type="spellEnd"/>
      <w:r w:rsidRPr="06703115">
        <w:rPr>
          <w:rFonts w:ascii="Monotype Corsiva" w:hAnsi="Monotype Corsiva"/>
          <w:b w:val="1"/>
          <w:bCs w:val="1"/>
          <w:i w:val="1"/>
          <w:iCs w:val="1"/>
          <w:sz w:val="40"/>
          <w:szCs w:val="40"/>
        </w:rPr>
        <w:t xml:space="preserve"> Rozario </w:t>
      </w:r>
    </w:p>
    <w:p xmlns:wp14="http://schemas.microsoft.com/office/word/2010/wordml" w:rsidR="00274EBD" w:rsidP="00274EBD" w:rsidRDefault="00274EBD" w14:paraId="55E7BDC5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                                           </w:t>
      </w:r>
      <w:proofErr w:type="spellStart"/>
      <w:r>
        <w:rPr>
          <w:rFonts w:ascii="Monotype Corsiva" w:hAnsi="Monotype Corsiva"/>
          <w:b/>
          <w:i/>
          <w:sz w:val="40"/>
          <w:szCs w:val="40"/>
        </w:rPr>
        <w:t>Ms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Le Merle </w:t>
      </w:r>
    </w:p>
    <w:p xmlns:wp14="http://schemas.microsoft.com/office/word/2010/wordml" w:rsidR="00274EBD" w:rsidP="00274EBD" w:rsidRDefault="00274EBD" w14:paraId="6D3696AC" wp14:textId="77777777">
      <w:pPr>
        <w:ind w:left="4320" w:firstLine="720"/>
        <w:rPr>
          <w:rFonts w:ascii="Monotype Corsiva" w:hAnsi="Monotype Corsiva"/>
          <w:b/>
          <w:i/>
          <w:sz w:val="40"/>
          <w:szCs w:val="40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</w:rPr>
        <w:t>Ms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Pantaleone </w:t>
      </w:r>
    </w:p>
    <w:p xmlns:wp14="http://schemas.microsoft.com/office/word/2010/wordml" w:rsidR="002F065A" w:rsidP="00274EBD" w:rsidRDefault="002F065A" w14:paraId="34C3CD03" wp14:textId="77777777">
      <w:pPr>
        <w:ind w:left="4320" w:firstLine="720"/>
        <w:rPr>
          <w:rFonts w:ascii="Monotype Corsiva" w:hAnsi="Monotype Corsiva"/>
          <w:b/>
          <w:i/>
          <w:sz w:val="40"/>
          <w:szCs w:val="40"/>
        </w:rPr>
      </w:pPr>
      <w:proofErr w:type="spellStart"/>
      <w:r>
        <w:rPr>
          <w:rFonts w:ascii="Monotype Corsiva" w:hAnsi="Monotype Corsiva"/>
          <w:b/>
          <w:i/>
          <w:sz w:val="40"/>
          <w:szCs w:val="40"/>
        </w:rPr>
        <w:t>Ms</w:t>
      </w:r>
      <w:proofErr w:type="spellEnd"/>
      <w:r>
        <w:rPr>
          <w:rFonts w:ascii="Monotype Corsiva" w:hAnsi="Monotype Corsiva"/>
          <w:b/>
          <w:i/>
          <w:sz w:val="40"/>
          <w:szCs w:val="40"/>
        </w:rPr>
        <w:t xml:space="preserve"> Talarico</w:t>
      </w:r>
    </w:p>
    <w:p xmlns:wp14="http://schemas.microsoft.com/office/word/2010/wordml" w:rsidR="00274EBD" w:rsidP="00274EBD" w:rsidRDefault="00274EBD" w14:paraId="1299C43A" wp14:textId="77777777">
      <w:pPr>
        <w:ind w:left="4320" w:firstLine="720"/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274EBD" w:rsidRDefault="00274EBD" w14:paraId="4DDBEF00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274EBD" w:rsidRDefault="00274EBD" w14:paraId="3461D779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274EBD" w:rsidRDefault="00274EBD" w14:paraId="3CF2D8B6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ab/>
      </w:r>
    </w:p>
    <w:p xmlns:wp14="http://schemas.microsoft.com/office/word/2010/wordml" w:rsidRPr="00F04B74" w:rsidR="00274EBD" w:rsidP="00274EBD" w:rsidRDefault="00274EBD" w14:paraId="11F95ECB" wp14:textId="77777777">
      <w:pPr>
        <w:jc w:val="center"/>
        <w:rPr>
          <w:rFonts w:ascii="Monotype Corsiva" w:hAnsi="Monotype Corsiva"/>
          <w:b/>
          <w:sz w:val="20"/>
          <w:szCs w:val="20"/>
          <w:u w:val="single"/>
        </w:rPr>
      </w:pPr>
      <w:r>
        <w:br w:type="page"/>
      </w:r>
      <w:r w:rsidRPr="00F04B74">
        <w:rPr>
          <w:rFonts w:ascii="Monotype Corsiva" w:hAnsi="Monotype Corsiva"/>
          <w:b/>
          <w:sz w:val="20"/>
          <w:szCs w:val="20"/>
          <w:u w:val="single"/>
        </w:rPr>
        <w:lastRenderedPageBreak/>
        <w:t>Curriculum Notes</w:t>
      </w:r>
    </w:p>
    <w:p xmlns:wp14="http://schemas.microsoft.com/office/word/2010/wordml" w:rsidRPr="00F04B74" w:rsidR="00274EBD" w:rsidP="00274EBD" w:rsidRDefault="00274EBD" w14:paraId="4B855EEE" wp14:textId="77777777">
      <w:pPr>
        <w:rPr>
          <w:rFonts w:ascii="Monotype Corsiva" w:hAnsi="Monotype Corsiva"/>
          <w:sz w:val="20"/>
          <w:szCs w:val="20"/>
          <w:u w:val="single"/>
        </w:rPr>
      </w:pPr>
      <w:r w:rsidRPr="00F04B74">
        <w:rPr>
          <w:rFonts w:ascii="Monotype Corsiva" w:hAnsi="Monotype Corsiva"/>
          <w:sz w:val="20"/>
          <w:szCs w:val="20"/>
          <w:u w:val="single"/>
        </w:rPr>
        <w:t>Homework:</w:t>
      </w:r>
    </w:p>
    <w:p xmlns:wp14="http://schemas.microsoft.com/office/word/2010/wordml" w:rsidRPr="00F04B74" w:rsidR="00274EBD" w:rsidP="00274EBD" w:rsidRDefault="00274EBD" w14:paraId="0FB78278" wp14:textId="77777777">
      <w:pPr>
        <w:rPr>
          <w:sz w:val="20"/>
          <w:szCs w:val="20"/>
        </w:rPr>
      </w:pPr>
    </w:p>
    <w:p xmlns:wp14="http://schemas.microsoft.com/office/word/2010/wordml" w:rsidRPr="00F04B74" w:rsidR="00274EBD" w:rsidP="00274EBD" w:rsidRDefault="00274EBD" w14:paraId="40E6F546" wp14:textId="77777777">
      <w:pPr>
        <w:jc w:val="both"/>
        <w:rPr>
          <w:sz w:val="20"/>
          <w:szCs w:val="20"/>
        </w:rPr>
      </w:pPr>
      <w:r w:rsidRPr="00F04B74">
        <w:rPr>
          <w:sz w:val="20"/>
          <w:szCs w:val="20"/>
        </w:rPr>
        <w:t xml:space="preserve">Each term the children will receive a homework </w:t>
      </w:r>
      <w:r w:rsidR="002F065A">
        <w:rPr>
          <w:sz w:val="20"/>
          <w:szCs w:val="20"/>
        </w:rPr>
        <w:t xml:space="preserve">grid focusing on English, Mathematics, Religion and Physical Education concepts. Students also receive a home reader and Magic Sight words that are to be completed every night. </w:t>
      </w:r>
      <w:r w:rsidRPr="00F04B74">
        <w:rPr>
          <w:sz w:val="20"/>
          <w:szCs w:val="20"/>
        </w:rPr>
        <w:t xml:space="preserve">This goes home on the Monday and is to be returned on the </w:t>
      </w:r>
      <w:r w:rsidR="002F065A">
        <w:rPr>
          <w:sz w:val="20"/>
          <w:szCs w:val="20"/>
        </w:rPr>
        <w:t>Friday.</w:t>
      </w:r>
      <w:r w:rsidRPr="00F04B74">
        <w:rPr>
          <w:sz w:val="20"/>
          <w:szCs w:val="20"/>
        </w:rPr>
        <w:t xml:space="preserve"> </w:t>
      </w:r>
    </w:p>
    <w:p xmlns:wp14="http://schemas.microsoft.com/office/word/2010/wordml" w:rsidRPr="00F04B74" w:rsidR="00274EBD" w:rsidP="00274EBD" w:rsidRDefault="00274EBD" w14:paraId="1FC39945" wp14:textId="77777777">
      <w:pPr>
        <w:rPr>
          <w:rFonts w:ascii="Monotype Corsiva" w:hAnsi="Monotype Corsiva"/>
          <w:sz w:val="20"/>
          <w:szCs w:val="20"/>
        </w:rPr>
      </w:pPr>
    </w:p>
    <w:p xmlns:wp14="http://schemas.microsoft.com/office/word/2010/wordml" w:rsidRPr="00F04B74" w:rsidR="00274EBD" w:rsidP="00274EBD" w:rsidRDefault="00274EBD" w14:paraId="1F13AFAC" wp14:textId="77777777">
      <w:pPr>
        <w:rPr>
          <w:rFonts w:ascii="Monotype Corsiva" w:hAnsi="Monotype Corsiva"/>
          <w:b/>
          <w:sz w:val="20"/>
          <w:szCs w:val="20"/>
        </w:rPr>
      </w:pPr>
      <w:r w:rsidRPr="00F04B74">
        <w:rPr>
          <w:rFonts w:ascii="Monotype Corsiva" w:hAnsi="Monotype Corsiva"/>
          <w:sz w:val="20"/>
          <w:szCs w:val="20"/>
          <w:u w:val="single"/>
        </w:rPr>
        <w:t>English/Mathematics:</w:t>
      </w:r>
      <w:r w:rsidRPr="00F04B74">
        <w:rPr>
          <w:rFonts w:ascii="Monotype Corsiva" w:hAnsi="Monotype Corsiva"/>
          <w:sz w:val="20"/>
          <w:szCs w:val="20"/>
        </w:rPr>
        <w:t xml:space="preserve">  </w:t>
      </w:r>
    </w:p>
    <w:p xmlns:wp14="http://schemas.microsoft.com/office/word/2010/wordml" w:rsidRPr="00F04B74" w:rsidR="00274EBD" w:rsidP="00274EBD" w:rsidRDefault="00274EBD" w14:paraId="4FCBAC8C" wp14:textId="77777777">
      <w:pPr>
        <w:rPr>
          <w:rFonts w:ascii="Monotype Corsiva" w:hAnsi="Monotype Corsiva"/>
          <w:sz w:val="20"/>
          <w:szCs w:val="20"/>
        </w:rPr>
      </w:pPr>
      <w:r w:rsidRPr="00F04B74">
        <w:rPr>
          <w:rFonts w:ascii="Monotype Corsiva" w:hAnsi="Monotype Corsiva"/>
          <w:sz w:val="20"/>
          <w:szCs w:val="20"/>
        </w:rPr>
        <w:t>Some of the key concepts covered in English and Mathematics include:</w:t>
      </w:r>
    </w:p>
    <w:p xmlns:wp14="http://schemas.microsoft.com/office/word/2010/wordml" w:rsidRPr="00F04B74" w:rsidR="00274EBD" w:rsidP="00274EBD" w:rsidRDefault="00274EBD" w14:paraId="0562CB0E" wp14:textId="77777777">
      <w:pPr>
        <w:rPr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630"/>
      </w:tblGrid>
      <w:tr xmlns:wp14="http://schemas.microsoft.com/office/word/2010/wordml" w:rsidRPr="00F04B74" w:rsidR="00274EBD" w:rsidTr="002B46DB" w14:paraId="1C062C12" wp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B74" w:rsidR="00274EBD" w:rsidP="002B46DB" w:rsidRDefault="00274EBD" w14:paraId="0A6CB2C4" wp14:textId="77777777">
            <w:pPr>
              <w:rPr>
                <w:rFonts w:eastAsia="SimSun"/>
                <w:sz w:val="20"/>
                <w:szCs w:val="20"/>
                <w:u w:val="single"/>
              </w:rPr>
            </w:pPr>
            <w:r w:rsidRPr="00F04B74">
              <w:rPr>
                <w:rFonts w:eastAsia="SimSun"/>
                <w:sz w:val="20"/>
                <w:szCs w:val="20"/>
                <w:u w:val="single"/>
              </w:rPr>
              <w:t>English</w:t>
            </w:r>
          </w:p>
          <w:p w:rsidRPr="00F04B74" w:rsidR="00274EBD" w:rsidP="002B46DB" w:rsidRDefault="00274EBD" w14:paraId="34CE0A41" wp14:textId="77777777">
            <w:pPr>
              <w:rPr>
                <w:rFonts w:eastAsia="SimSun"/>
                <w:sz w:val="20"/>
                <w:szCs w:val="20"/>
                <w:u w:val="single"/>
              </w:rPr>
            </w:pPr>
          </w:p>
          <w:p w:rsidRPr="00F04B74" w:rsidR="00274EBD" w:rsidP="002B46DB" w:rsidRDefault="00274EBD" w14:paraId="4305C5BE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u w:val="single"/>
              </w:rPr>
            </w:pPr>
            <w:r w:rsidRPr="00F04B74">
              <w:rPr>
                <w:rFonts w:eastAsia="SimSun"/>
                <w:sz w:val="20"/>
                <w:szCs w:val="20"/>
              </w:rPr>
              <w:t>Recites known nursery rhymes</w:t>
            </w:r>
          </w:p>
          <w:p w:rsidRPr="00F04B74" w:rsidR="00274EBD" w:rsidP="002B46DB" w:rsidRDefault="00274EBD" w14:paraId="0BC0675D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Use correct grammar when speaking to others</w:t>
            </w:r>
          </w:p>
          <w:p w:rsidRPr="00F04B74" w:rsidR="00274EBD" w:rsidP="002B46DB" w:rsidRDefault="00274EBD" w14:paraId="708B1A9D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Following directions and instructions</w:t>
            </w:r>
          </w:p>
          <w:p w:rsidRPr="00F04B74" w:rsidR="00274EBD" w:rsidP="002B46DB" w:rsidRDefault="00274EBD" w14:paraId="5AA81D13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Use knowledge of sounds (phonics) when reading and writing</w:t>
            </w:r>
          </w:p>
          <w:p w:rsidRPr="00F04B74" w:rsidR="00274EBD" w:rsidP="002B46DB" w:rsidRDefault="00274EBD" w14:paraId="4271E15A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Reads irregular (tricky) words as a sight word list</w:t>
            </w:r>
          </w:p>
          <w:p w:rsidRPr="00F04B74" w:rsidR="00274EBD" w:rsidP="002B46DB" w:rsidRDefault="00274EBD" w14:paraId="0023D142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Understand what they have read</w:t>
            </w:r>
          </w:p>
          <w:p w:rsidRPr="00F04B74" w:rsidR="00274EBD" w:rsidP="002B46DB" w:rsidRDefault="00274EBD" w14:paraId="60F75D6D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Progress through leveled books at an individual rate</w:t>
            </w:r>
          </w:p>
          <w:p w:rsidRPr="00F04B74" w:rsidR="00274EBD" w:rsidP="002B46DB" w:rsidRDefault="00274EBD" w14:paraId="65E6D10D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Writes letters of the alphabet using the correct NSW Foundation Style letter formation</w:t>
            </w:r>
          </w:p>
          <w:p w:rsidRPr="00F04B74" w:rsidR="00274EBD" w:rsidP="002B46DB" w:rsidRDefault="00274EBD" w14:paraId="721501F1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Writes different types of texts (recount, information reports, descriptions, narratives)</w:t>
            </w:r>
          </w:p>
          <w:p w:rsidRPr="00F04B74" w:rsidR="00274EBD" w:rsidP="002B46DB" w:rsidRDefault="00274EBD" w14:paraId="73866108" wp14:textId="77777777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Uses capital letters, full stops and word spacing in the writing experience</w:t>
            </w:r>
          </w:p>
          <w:p w:rsidRPr="00F04B74" w:rsidR="00274EBD" w:rsidP="002B46DB" w:rsidRDefault="00274EBD" w14:paraId="62EBF3C5" wp14:textId="77777777">
            <w:pPr>
              <w:ind w:left="360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xmlns:wp14="http://schemas.microsoft.com/office/word/2010/wordml" w:rsidRPr="00F04B74" w:rsidR="00274EBD" w:rsidTr="002B46DB" w14:paraId="0D4F185C" wp14:textId="77777777"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04B74" w:rsidR="00274EBD" w:rsidP="002B46DB" w:rsidRDefault="00274EBD" w14:paraId="361F2393" wp14:textId="77777777">
            <w:pPr>
              <w:rPr>
                <w:rFonts w:eastAsia="SimSun"/>
                <w:sz w:val="20"/>
                <w:szCs w:val="20"/>
                <w:u w:val="single"/>
              </w:rPr>
            </w:pPr>
            <w:r w:rsidRPr="00F04B74">
              <w:rPr>
                <w:rFonts w:eastAsia="SimSun"/>
                <w:sz w:val="20"/>
                <w:szCs w:val="20"/>
                <w:u w:val="single"/>
              </w:rPr>
              <w:t>Mathematics</w:t>
            </w:r>
          </w:p>
          <w:p w:rsidRPr="00F04B74" w:rsidR="00274EBD" w:rsidP="002B46DB" w:rsidRDefault="00274EBD" w14:paraId="6D98A12B" wp14:textId="77777777">
            <w:pPr>
              <w:rPr>
                <w:rFonts w:eastAsia="SimSun"/>
                <w:sz w:val="20"/>
                <w:szCs w:val="20"/>
                <w:u w:val="single"/>
              </w:rPr>
            </w:pPr>
          </w:p>
          <w:p w:rsidRPr="00F04B74" w:rsidR="00274EBD" w:rsidP="002B46DB" w:rsidRDefault="00274EBD" w14:paraId="26CC810A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u w:val="single"/>
                <w:lang w:val="en-TT" w:eastAsia="zh-CN"/>
              </w:rPr>
            </w:pPr>
            <w:r w:rsidRPr="00F04B74">
              <w:rPr>
                <w:rFonts w:eastAsia="SimSun"/>
                <w:sz w:val="20"/>
                <w:szCs w:val="20"/>
              </w:rPr>
              <w:t>Counting,</w:t>
            </w:r>
            <w:r w:rsidRPr="00F04B74">
              <w:rPr>
                <w:rFonts w:eastAsia="SimSun"/>
                <w:sz w:val="20"/>
                <w:szCs w:val="20"/>
                <w:lang w:val="en-AU"/>
              </w:rPr>
              <w:t xml:space="preserve"> recognising</w:t>
            </w:r>
            <w:r w:rsidRPr="00F04B74">
              <w:rPr>
                <w:rFonts w:eastAsia="SimSun"/>
                <w:sz w:val="20"/>
                <w:szCs w:val="20"/>
              </w:rPr>
              <w:t xml:space="preserve"> and</w:t>
            </w:r>
            <w:r w:rsidRPr="00F04B74">
              <w:rPr>
                <w:rFonts w:eastAsia="SimSun"/>
                <w:sz w:val="20"/>
                <w:szCs w:val="20"/>
                <w:lang w:val="en-AU"/>
              </w:rPr>
              <w:t xml:space="preserve"> labelling</w:t>
            </w:r>
            <w:r w:rsidRPr="00F04B74">
              <w:rPr>
                <w:rFonts w:eastAsia="SimSun"/>
                <w:sz w:val="20"/>
                <w:szCs w:val="20"/>
              </w:rPr>
              <w:t xml:space="preserve"> groups of objects to 10</w:t>
            </w:r>
          </w:p>
          <w:p w:rsidRPr="00F04B74" w:rsidR="00274EBD" w:rsidP="002B46DB" w:rsidRDefault="00274EBD" w14:paraId="35B1C4A5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val="en-TT"/>
              </w:rPr>
              <w:t>Recognising</w:t>
            </w:r>
            <w:r w:rsidRPr="00F04B74">
              <w:rPr>
                <w:rFonts w:eastAsia="SimSun"/>
                <w:sz w:val="20"/>
                <w:szCs w:val="20"/>
              </w:rPr>
              <w:t xml:space="preserve"> number names to twenty</w:t>
            </w:r>
          </w:p>
          <w:p w:rsidRPr="00F04B74" w:rsidR="00274EBD" w:rsidP="002B46DB" w:rsidRDefault="00274EBD" w14:paraId="72510885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</w:rPr>
              <w:t>Counting to 30;</w:t>
            </w:r>
            <w:r w:rsidRPr="00F04B74">
              <w:rPr>
                <w:rFonts w:eastAsia="SimSun"/>
                <w:sz w:val="20"/>
                <w:szCs w:val="20"/>
                <w:lang w:val="en-AU"/>
              </w:rPr>
              <w:t xml:space="preserve"> recognising</w:t>
            </w:r>
            <w:r w:rsidRPr="00F04B74">
              <w:rPr>
                <w:rFonts w:eastAsia="SimSun"/>
                <w:sz w:val="20"/>
                <w:szCs w:val="20"/>
              </w:rPr>
              <w:t xml:space="preserve"> numbers to 20; counting and</w:t>
            </w:r>
            <w:r w:rsidRPr="00F04B74">
              <w:rPr>
                <w:rFonts w:eastAsia="SimSun"/>
                <w:sz w:val="20"/>
                <w:szCs w:val="20"/>
                <w:lang w:val="en-AU"/>
              </w:rPr>
              <w:t xml:space="preserve"> labelling</w:t>
            </w:r>
            <w:r w:rsidRPr="00F04B74">
              <w:rPr>
                <w:rFonts w:eastAsia="SimSun"/>
                <w:sz w:val="20"/>
                <w:szCs w:val="20"/>
              </w:rPr>
              <w:t xml:space="preserve"> to 20</w:t>
            </w:r>
          </w:p>
          <w:p w:rsidRPr="00F04B74" w:rsidR="00274EBD" w:rsidP="002B46DB" w:rsidRDefault="00274EBD" w14:paraId="4A715BBB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</w:rPr>
              <w:t>Numbers before and after a given number; counting on from a given number</w:t>
            </w:r>
          </w:p>
          <w:p w:rsidRPr="00F04B74" w:rsidR="00274EBD" w:rsidP="002B46DB" w:rsidRDefault="00274EBD" w14:paraId="5B2FA4EB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</w:rPr>
              <w:t>The beginnings of addition (joining) and subtraction (taking away)</w:t>
            </w:r>
          </w:p>
          <w:p w:rsidRPr="00F04B74" w:rsidR="00274EBD" w:rsidP="002B46DB" w:rsidRDefault="00274EBD" w14:paraId="17711F01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</w:rPr>
              <w:t>The beginnings of multiplication (grouping) and division (sharing)</w:t>
            </w:r>
          </w:p>
          <w:p w:rsidRPr="00F04B74" w:rsidR="00274EBD" w:rsidP="002B46DB" w:rsidRDefault="00274EBD" w14:paraId="29E28EDF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</w:rPr>
              <w:t>Counting by two and five as a number pattern</w:t>
            </w:r>
          </w:p>
          <w:p w:rsidRPr="00F04B74" w:rsidR="00274EBD" w:rsidP="002B46DB" w:rsidRDefault="00274EBD" w14:paraId="0D9BE515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Creating and reading information from picture graphs</w:t>
            </w:r>
          </w:p>
          <w:p w:rsidRPr="00F04B74" w:rsidR="00274EBD" w:rsidP="002B46DB" w:rsidRDefault="00274EBD" w14:paraId="06D28EE4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Time: reading o’clock times on digital and analogue clocks, morning/night/afternoon, yesterday/today/tomorrow, days of the week, months of the year</w:t>
            </w:r>
          </w:p>
          <w:p w:rsidRPr="00F04B74" w:rsidR="00274EBD" w:rsidP="002B46DB" w:rsidRDefault="00274EBD" w14:paraId="2F3077A9" wp14:textId="77777777">
            <w:pPr>
              <w:numPr>
                <w:ilvl w:val="0"/>
                <w:numId w:val="2"/>
              </w:numPr>
              <w:rPr>
                <w:rFonts w:eastAsia="SimSun"/>
                <w:sz w:val="20"/>
                <w:szCs w:val="20"/>
                <w:lang w:eastAsia="zh-CN"/>
              </w:rPr>
            </w:pPr>
            <w:r w:rsidRPr="00F04B74">
              <w:rPr>
                <w:rFonts w:eastAsia="SimSun"/>
                <w:sz w:val="20"/>
                <w:szCs w:val="20"/>
                <w:lang w:eastAsia="zh-CN"/>
              </w:rPr>
              <w:t>Shapes and shape names</w:t>
            </w:r>
          </w:p>
          <w:p w:rsidRPr="00F04B74" w:rsidR="00274EBD" w:rsidP="002B46DB" w:rsidRDefault="00274EBD" w14:paraId="2946DB82" wp14:textId="7777777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Pr="00F04B74" w:rsidR="00274EBD" w:rsidP="002B46DB" w:rsidRDefault="00274EBD" w14:paraId="5997CC1D" wp14:textId="7777777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xmlns:wp14="http://schemas.microsoft.com/office/word/2010/wordml" w:rsidR="00274EBD" w:rsidP="00274EBD" w:rsidRDefault="00274EBD" w14:paraId="110FFD37" wp14:textId="77777777">
      <w:pPr>
        <w:rPr>
          <w:rFonts w:ascii="Monotype Corsiva" w:hAnsi="Monotype Corsiva"/>
          <w:sz w:val="20"/>
          <w:szCs w:val="20"/>
          <w:u w:val="single"/>
        </w:rPr>
      </w:pPr>
    </w:p>
    <w:p xmlns:wp14="http://schemas.microsoft.com/office/word/2010/wordml" w:rsidR="00274EBD" w:rsidP="00274EBD" w:rsidRDefault="00274EBD" w14:paraId="6B699379" wp14:textId="77777777">
      <w:pPr>
        <w:rPr>
          <w:rFonts w:ascii="Monotype Corsiva" w:hAnsi="Monotype Corsiva"/>
          <w:sz w:val="20"/>
          <w:szCs w:val="20"/>
          <w:u w:val="single"/>
        </w:rPr>
      </w:pPr>
    </w:p>
    <w:p xmlns:wp14="http://schemas.microsoft.com/office/word/2010/wordml" w:rsidR="00274EBD" w:rsidP="00274EBD" w:rsidRDefault="00274EBD" w14:paraId="3FE9F23F" wp14:textId="77777777">
      <w:pPr>
        <w:rPr>
          <w:rFonts w:ascii="Monotype Corsiva" w:hAnsi="Monotype Corsiva"/>
          <w:sz w:val="20"/>
          <w:szCs w:val="20"/>
          <w:u w:val="single"/>
        </w:rPr>
      </w:pPr>
    </w:p>
    <w:p xmlns:wp14="http://schemas.microsoft.com/office/word/2010/wordml" w:rsidR="00274EBD" w:rsidP="00274EBD" w:rsidRDefault="00274EBD" w14:paraId="1F72F646" wp14:textId="77777777">
      <w:pPr>
        <w:rPr>
          <w:rFonts w:ascii="Monotype Corsiva" w:hAnsi="Monotype Corsiva"/>
          <w:sz w:val="20"/>
          <w:szCs w:val="20"/>
          <w:u w:val="single"/>
        </w:rPr>
      </w:pPr>
    </w:p>
    <w:p xmlns:wp14="http://schemas.microsoft.com/office/word/2010/wordml" w:rsidR="00274EBD" w:rsidP="00274EBD" w:rsidRDefault="00274EBD" w14:paraId="08CE6F91" wp14:textId="77777777">
      <w:pPr>
        <w:rPr>
          <w:rFonts w:ascii="Monotype Corsiva" w:hAnsi="Monotype Corsiva"/>
          <w:sz w:val="20"/>
          <w:szCs w:val="20"/>
          <w:u w:val="single"/>
        </w:rPr>
      </w:pPr>
    </w:p>
    <w:p xmlns:wp14="http://schemas.microsoft.com/office/word/2010/wordml" w:rsidR="00274EBD" w:rsidP="00274EBD" w:rsidRDefault="00274EBD" w14:paraId="61CDCEAD" wp14:textId="77777777">
      <w:pPr>
        <w:rPr>
          <w:rFonts w:ascii="Monotype Corsiva" w:hAnsi="Monotype Corsiva"/>
          <w:sz w:val="20"/>
          <w:szCs w:val="20"/>
          <w:u w:val="single"/>
        </w:rPr>
      </w:pPr>
    </w:p>
    <w:p xmlns:wp14="http://schemas.microsoft.com/office/word/2010/wordml" w:rsidR="00274EBD" w:rsidP="00274EBD" w:rsidRDefault="00274EBD" w14:paraId="6BB9E253" wp14:textId="77777777"/>
    <w:p xmlns:wp14="http://schemas.microsoft.com/office/word/2010/wordml" w:rsidR="00274EBD" w:rsidP="00274EBD" w:rsidRDefault="00274EBD" w14:paraId="23DE523C" wp14:textId="77777777"/>
    <w:p xmlns:wp14="http://schemas.microsoft.com/office/word/2010/wordml" w:rsidR="00274EBD" w:rsidP="00274EBD" w:rsidRDefault="00274EBD" w14:paraId="52E56223" wp14:textId="77777777"/>
    <w:p xmlns:wp14="http://schemas.microsoft.com/office/word/2010/wordml" w:rsidR="00274EBD" w:rsidP="00274EBD" w:rsidRDefault="00274EBD" w14:paraId="07547A01" wp14:textId="77777777"/>
    <w:p xmlns:wp14="http://schemas.microsoft.com/office/word/2010/wordml" w:rsidR="00274EBD" w:rsidP="00274EBD" w:rsidRDefault="00274EBD" w14:paraId="5043CB0F" wp14:textId="77777777"/>
    <w:p xmlns:wp14="http://schemas.microsoft.com/office/word/2010/wordml" w:rsidR="002F065A" w:rsidP="00274EBD" w:rsidRDefault="002F065A" w14:paraId="07459315" wp14:textId="77777777"/>
    <w:p xmlns:wp14="http://schemas.microsoft.com/office/word/2010/wordml" w:rsidR="002F065A" w:rsidP="00274EBD" w:rsidRDefault="002F065A" w14:paraId="6537F28F" wp14:textId="77777777"/>
    <w:p xmlns:wp14="http://schemas.microsoft.com/office/word/2010/wordml" w:rsidR="002F065A" w:rsidP="00274EBD" w:rsidRDefault="002F065A" w14:paraId="6DFB9E20" wp14:textId="77777777"/>
    <w:p xmlns:wp14="http://schemas.microsoft.com/office/word/2010/wordml" w:rsidR="00274EBD" w:rsidP="00274EBD" w:rsidRDefault="00274EBD" w14:paraId="70DF9E56" wp14:textId="77777777"/>
    <w:p xmlns:wp14="http://schemas.microsoft.com/office/word/2010/wordml" w:rsidR="00274EBD" w:rsidP="00274EBD" w:rsidRDefault="00274EBD" w14:paraId="44E871BC" wp14:textId="77777777"/>
    <w:p xmlns:wp14="http://schemas.microsoft.com/office/word/2010/wordml" w:rsidR="00274EBD" w:rsidP="00274EBD" w:rsidRDefault="00274EBD" w14:paraId="144A5D23" wp14:textId="77777777"/>
    <w:p xmlns:wp14="http://schemas.microsoft.com/office/word/2010/wordml" w:rsidR="00274EBD" w:rsidP="00274EBD" w:rsidRDefault="00274EBD" w14:paraId="738610EB" wp14:textId="77777777"/>
    <w:p xmlns:wp14="http://schemas.microsoft.com/office/word/2010/wordml" w:rsidR="00274EBD" w:rsidP="00274EBD" w:rsidRDefault="00274EBD" w14:paraId="4F151DF2" wp14:textId="77777777">
      <w:pPr>
        <w:rPr>
          <w:rFonts w:ascii="Monotype Corsiva" w:hAnsi="Monotype Corsiva"/>
          <w:i/>
          <w:iCs/>
          <w:sz w:val="18"/>
          <w:szCs w:val="18"/>
        </w:rPr>
      </w:pPr>
      <w:r w:rsidRPr="00B33DB0">
        <w:rPr>
          <w:rFonts w:ascii="Monotype Corsiva" w:hAnsi="Monotype Corsiva"/>
          <w:sz w:val="18"/>
          <w:szCs w:val="18"/>
          <w:u w:val="single"/>
        </w:rPr>
        <w:t xml:space="preserve">Integrated Units: </w:t>
      </w:r>
      <w:r w:rsidRPr="00B33DB0">
        <w:rPr>
          <w:rFonts w:ascii="Monotype Corsiva" w:hAnsi="Monotype Corsiva"/>
          <w:i/>
          <w:iCs/>
          <w:sz w:val="18"/>
          <w:szCs w:val="18"/>
        </w:rPr>
        <w:tab/>
      </w:r>
      <w:r w:rsidRPr="00B33DB0">
        <w:rPr>
          <w:rFonts w:ascii="Monotype Corsiva" w:hAnsi="Monotype Corsiva"/>
          <w:i/>
          <w:iCs/>
          <w:sz w:val="18"/>
          <w:szCs w:val="18"/>
        </w:rPr>
        <w:t>The following units are covered throughout the year:</w:t>
      </w:r>
    </w:p>
    <w:p xmlns:wp14="http://schemas.microsoft.com/office/word/2010/wordml" w:rsidRPr="00B33DB0" w:rsidR="00274EBD" w:rsidP="00274EBD" w:rsidRDefault="00274EBD" w14:paraId="637805D2" wp14:textId="77777777">
      <w:pPr>
        <w:rPr>
          <w:rFonts w:ascii="Monotype Corsiva" w:hAnsi="Monotype Corsiva"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09"/>
        <w:gridCol w:w="1705"/>
        <w:gridCol w:w="1742"/>
        <w:gridCol w:w="1706"/>
      </w:tblGrid>
      <w:tr xmlns:wp14="http://schemas.microsoft.com/office/word/2010/wordml" w:rsidR="00274EBD" w:rsidTr="002B46DB" w14:paraId="4AF5A2F5" wp14:textId="77777777">
        <w:tc>
          <w:tcPr>
            <w:tcW w:w="1803" w:type="dxa"/>
          </w:tcPr>
          <w:p w:rsidR="00274EBD" w:rsidP="002B46DB" w:rsidRDefault="00274EBD" w14:paraId="463F29E8" wp14:textId="77777777"/>
        </w:tc>
        <w:tc>
          <w:tcPr>
            <w:tcW w:w="1803" w:type="dxa"/>
          </w:tcPr>
          <w:p w:rsidRPr="00B33DB0" w:rsidR="00274EBD" w:rsidP="002B46DB" w:rsidRDefault="00274EBD" w14:paraId="489EC70D" wp14:textId="777777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B33DB0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1803" w:type="dxa"/>
          </w:tcPr>
          <w:p w:rsidRPr="00B33DB0" w:rsidR="00274EBD" w:rsidP="002B46DB" w:rsidRDefault="00274EBD" w14:paraId="2DD8285B" wp14:textId="777777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B33DB0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1803" w:type="dxa"/>
          </w:tcPr>
          <w:p w:rsidRPr="00B33DB0" w:rsidR="00274EBD" w:rsidP="002B46DB" w:rsidRDefault="00274EBD" w14:paraId="47350805" wp14:textId="777777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B33DB0">
              <w:rPr>
                <w:b/>
                <w:sz w:val="18"/>
                <w:szCs w:val="18"/>
              </w:rPr>
              <w:t>Term 3</w:t>
            </w:r>
          </w:p>
        </w:tc>
        <w:tc>
          <w:tcPr>
            <w:tcW w:w="1804" w:type="dxa"/>
          </w:tcPr>
          <w:p w:rsidRPr="00B33DB0" w:rsidR="00274EBD" w:rsidP="002B46DB" w:rsidRDefault="00274EBD" w14:paraId="2E5DE49A" wp14:textId="777777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B33DB0">
              <w:rPr>
                <w:b/>
                <w:sz w:val="18"/>
                <w:szCs w:val="18"/>
              </w:rPr>
              <w:t>Term 4</w:t>
            </w:r>
          </w:p>
        </w:tc>
      </w:tr>
      <w:tr xmlns:wp14="http://schemas.microsoft.com/office/word/2010/wordml" w:rsidRPr="00B86353" w:rsidR="00274EBD" w:rsidTr="002B46DB" w14:paraId="59361AF8" wp14:textId="77777777">
        <w:tc>
          <w:tcPr>
            <w:tcW w:w="1803" w:type="dxa"/>
            <w:vAlign w:val="center"/>
          </w:tcPr>
          <w:p w:rsidRPr="00B86353" w:rsidR="00274EBD" w:rsidP="002B46DB" w:rsidRDefault="00274EBD" w14:paraId="301B4EA4" wp14:textId="77777777">
            <w:pPr>
              <w:jc w:val="center"/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</w:rPr>
              <w:t>Religion</w:t>
            </w:r>
          </w:p>
          <w:p w:rsidRPr="00B86353" w:rsidR="00274EBD" w:rsidP="002B46DB" w:rsidRDefault="00274EBD" w14:paraId="3B7B4B86" wp14:textId="77777777">
            <w:pPr>
              <w:jc w:val="center"/>
              <w:rPr>
                <w:sz w:val="16"/>
                <w:szCs w:val="16"/>
              </w:rPr>
            </w:pPr>
          </w:p>
          <w:p w:rsidRPr="00B86353" w:rsidR="00274EBD" w:rsidP="002B46DB" w:rsidRDefault="00274EBD" w14:paraId="3A0FF5F2" wp14:textId="77777777">
            <w:pPr>
              <w:jc w:val="center"/>
              <w:rPr>
                <w:sz w:val="16"/>
                <w:szCs w:val="16"/>
              </w:rPr>
            </w:pPr>
          </w:p>
          <w:p w:rsidRPr="00B86353" w:rsidR="00274EBD" w:rsidP="002B46DB" w:rsidRDefault="00274EBD" w14:paraId="5630AD66" wp14:textId="77777777">
            <w:pPr>
              <w:jc w:val="center"/>
              <w:rPr>
                <w:sz w:val="16"/>
                <w:szCs w:val="16"/>
              </w:rPr>
            </w:pPr>
          </w:p>
          <w:p w:rsidRPr="00B86353" w:rsidR="00274EBD" w:rsidP="002B46DB" w:rsidRDefault="00274EBD" w14:paraId="61829076" wp14:textId="77777777">
            <w:pPr>
              <w:jc w:val="center"/>
              <w:rPr>
                <w:sz w:val="16"/>
                <w:szCs w:val="16"/>
              </w:rPr>
            </w:pPr>
          </w:p>
          <w:p w:rsidRPr="00B86353" w:rsidR="00274EBD" w:rsidP="002B46DB" w:rsidRDefault="00274EBD" w14:paraId="2BA226A1" wp14:textId="77777777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803" w:type="dxa"/>
          </w:tcPr>
          <w:p w:rsidRPr="00B86353" w:rsidR="00274EBD" w:rsidP="002B46DB" w:rsidRDefault="00274EBD" w14:paraId="65CB89A6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t>- Lent / Easter</w:t>
            </w:r>
          </w:p>
          <w:p w:rsidRPr="00B86353" w:rsidR="00274EBD" w:rsidP="002B46DB" w:rsidRDefault="00274EBD" w14:paraId="17AD93B2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32B6CF2F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t>- God Loves Me</w:t>
            </w:r>
          </w:p>
        </w:tc>
        <w:tc>
          <w:tcPr>
            <w:tcW w:w="1803" w:type="dxa"/>
          </w:tcPr>
          <w:p w:rsidRPr="00B86353" w:rsidR="00274EBD" w:rsidP="002B46DB" w:rsidRDefault="00274EBD" w14:paraId="6D07CADE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t>My Family Loves Me</w:t>
            </w:r>
          </w:p>
        </w:tc>
        <w:tc>
          <w:tcPr>
            <w:tcW w:w="1803" w:type="dxa"/>
          </w:tcPr>
          <w:p w:rsidRPr="00B86353" w:rsidR="00274EBD" w:rsidP="002B46DB" w:rsidRDefault="00274EBD" w14:paraId="5C9F1C58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t xml:space="preserve"> God Is Our Creator</w:t>
            </w:r>
          </w:p>
        </w:tc>
        <w:tc>
          <w:tcPr>
            <w:tcW w:w="1804" w:type="dxa"/>
          </w:tcPr>
          <w:p w:rsidRPr="00B86353" w:rsidR="00274EBD" w:rsidP="002B46DB" w:rsidRDefault="00274EBD" w14:paraId="5C0FB416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t>- The Community That Celebrates God</w:t>
            </w:r>
          </w:p>
          <w:p w:rsidRPr="00B86353" w:rsidR="00274EBD" w:rsidP="002B46DB" w:rsidRDefault="00274EBD" w14:paraId="78A6EC79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t>- Christmas</w:t>
            </w:r>
          </w:p>
          <w:p w:rsidRPr="00B86353" w:rsidR="00274EBD" w:rsidP="002B46DB" w:rsidRDefault="00274EBD" w14:paraId="3879CDEA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t>- Jesus Is Born</w:t>
            </w:r>
          </w:p>
        </w:tc>
      </w:tr>
      <w:tr xmlns:wp14="http://schemas.microsoft.com/office/word/2010/wordml" w:rsidRPr="00B86353" w:rsidR="00274EBD" w:rsidTr="002B46DB" w14:paraId="2C8246D8" wp14:textId="77777777">
        <w:tc>
          <w:tcPr>
            <w:tcW w:w="1803" w:type="dxa"/>
            <w:vAlign w:val="center"/>
          </w:tcPr>
          <w:p w:rsidRPr="00B86353" w:rsidR="00274EBD" w:rsidP="002B46DB" w:rsidRDefault="00274EBD" w14:paraId="0DE4B5B7" wp14:textId="77777777">
            <w:pPr>
              <w:jc w:val="center"/>
              <w:rPr>
                <w:sz w:val="16"/>
                <w:szCs w:val="16"/>
              </w:rPr>
            </w:pPr>
          </w:p>
          <w:p w:rsidRPr="00B86353" w:rsidR="00274EBD" w:rsidP="002B46DB" w:rsidRDefault="00274EBD" w14:paraId="402CAF3E" wp14:textId="77777777">
            <w:pPr>
              <w:jc w:val="center"/>
              <w:rPr>
                <w:sz w:val="16"/>
                <w:szCs w:val="16"/>
              </w:rPr>
            </w:pPr>
            <w:r w:rsidRPr="00B86353">
              <w:rPr>
                <w:sz w:val="16"/>
                <w:szCs w:val="16"/>
              </w:rPr>
              <w:t>Science and Technology/History/</w:t>
            </w:r>
          </w:p>
          <w:p w:rsidRPr="00B86353" w:rsidR="00274EBD" w:rsidP="002B46DB" w:rsidRDefault="00274EBD" w14:paraId="3E00A5C3" wp14:textId="77777777">
            <w:pPr>
              <w:jc w:val="center"/>
              <w:rPr>
                <w:sz w:val="16"/>
                <w:szCs w:val="16"/>
              </w:rPr>
            </w:pPr>
            <w:r w:rsidRPr="00B86353">
              <w:rPr>
                <w:sz w:val="16"/>
                <w:szCs w:val="16"/>
              </w:rPr>
              <w:lastRenderedPageBreak/>
              <w:t xml:space="preserve">Geography </w:t>
            </w:r>
          </w:p>
          <w:p w:rsidRPr="00B86353" w:rsidR="00274EBD" w:rsidP="002B46DB" w:rsidRDefault="00274EBD" w14:paraId="66204FF1" wp14:textId="77777777">
            <w:pPr>
              <w:jc w:val="center"/>
              <w:rPr>
                <w:sz w:val="16"/>
                <w:szCs w:val="16"/>
              </w:rPr>
            </w:pPr>
          </w:p>
          <w:p w:rsidRPr="00B86353" w:rsidR="00274EBD" w:rsidP="002B46DB" w:rsidRDefault="00274EBD" w14:paraId="2DBF0D7D" wp14:textId="77777777">
            <w:pPr>
              <w:jc w:val="center"/>
              <w:rPr>
                <w:sz w:val="16"/>
                <w:szCs w:val="16"/>
              </w:rPr>
            </w:pPr>
          </w:p>
          <w:p w:rsidRPr="00B86353" w:rsidR="00274EBD" w:rsidP="002B46DB" w:rsidRDefault="00274EBD" w14:paraId="6B62F1B3" wp14:textId="77777777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803" w:type="dxa"/>
          </w:tcPr>
          <w:p w:rsidRPr="00B86353" w:rsidR="00274EBD" w:rsidP="002B46DB" w:rsidRDefault="00274EBD" w14:paraId="0BD9480C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lastRenderedPageBreak/>
              <w:t xml:space="preserve">Science: </w:t>
            </w:r>
          </w:p>
          <w:p w:rsidRPr="00B86353" w:rsidR="00274EBD" w:rsidP="002B46DB" w:rsidRDefault="00274EBD" w14:paraId="02F2C34E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06269652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lastRenderedPageBreak/>
              <w:t xml:space="preserve">Earth &amp; Space Sciences: Weather in my World </w:t>
            </w:r>
          </w:p>
          <w:p w:rsidRPr="00B86353" w:rsidR="00274EBD" w:rsidP="002B46DB" w:rsidRDefault="00274EBD" w14:paraId="680A4E5D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7A37F08F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t>Physical Sciences: On The Move</w:t>
            </w:r>
          </w:p>
        </w:tc>
        <w:tc>
          <w:tcPr>
            <w:tcW w:w="1803" w:type="dxa"/>
          </w:tcPr>
          <w:p w:rsidRPr="00B86353" w:rsidR="00274EBD" w:rsidP="002B46DB" w:rsidRDefault="00274EBD" w14:paraId="3267F95A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lastRenderedPageBreak/>
              <w:t xml:space="preserve">History: </w:t>
            </w:r>
          </w:p>
          <w:p w:rsidRPr="00F600EC" w:rsidR="00274EBD" w:rsidP="002B46DB" w:rsidRDefault="00274EBD" w14:paraId="19219836" wp14:textId="77777777">
            <w:pPr>
              <w:rPr>
                <w:sz w:val="16"/>
                <w:szCs w:val="16"/>
                <w:lang w:eastAsia="zh-CN"/>
              </w:rPr>
            </w:pPr>
          </w:p>
          <w:p w:rsidRPr="00F600EC" w:rsidR="00274EBD" w:rsidP="002B46DB" w:rsidRDefault="00274EBD" w14:paraId="6A160DD1" wp14:textId="77777777">
            <w:pPr>
              <w:rPr>
                <w:rFonts w:asciiTheme="majorBidi" w:hAnsiTheme="majorBidi" w:cstheme="majorBidi"/>
                <w:bCs/>
                <w:sz w:val="16"/>
                <w:szCs w:val="16"/>
                <w:lang w:val="en" w:eastAsia="en-AU"/>
              </w:rPr>
            </w:pPr>
            <w:r w:rsidRPr="00F600EC">
              <w:rPr>
                <w:rFonts w:asciiTheme="majorBidi" w:hAnsiTheme="majorBidi" w:cstheme="majorBidi"/>
                <w:bCs/>
                <w:sz w:val="16"/>
                <w:szCs w:val="16"/>
                <w:lang w:val="en" w:eastAsia="en-AU"/>
              </w:rPr>
              <w:lastRenderedPageBreak/>
              <w:t>Personal and Family Histories</w:t>
            </w:r>
          </w:p>
          <w:p w:rsidRPr="00B86353" w:rsidR="00274EBD" w:rsidP="002B46DB" w:rsidRDefault="00274EBD" w14:paraId="296FEF7D" wp14:textId="77777777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1803" w:type="dxa"/>
          </w:tcPr>
          <w:p w:rsidRPr="00B86353" w:rsidR="00274EBD" w:rsidP="002B46DB" w:rsidRDefault="00274EBD" w14:paraId="595854E2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lastRenderedPageBreak/>
              <w:t xml:space="preserve">Science: </w:t>
            </w:r>
          </w:p>
          <w:p w:rsidRPr="00B86353" w:rsidR="00274EBD" w:rsidP="002B46DB" w:rsidRDefault="00274EBD" w14:paraId="7194DBDC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5FB33DC2" wp14:textId="77777777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 xml:space="preserve">Chemical Sciences: </w:t>
            </w:r>
            <w:r w:rsidRPr="00B86353">
              <w:rPr>
                <w:sz w:val="16"/>
                <w:szCs w:val="16"/>
                <w:lang w:eastAsia="zh-CN"/>
              </w:rPr>
              <w:t>What’s it made of?</w:t>
            </w:r>
          </w:p>
          <w:p w:rsidRPr="00B86353" w:rsidR="00274EBD" w:rsidP="002B46DB" w:rsidRDefault="00274EBD" w14:paraId="769D0D3C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0E231225" wp14:textId="77777777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Biological Sciences: </w:t>
            </w:r>
            <w:r w:rsidRPr="00B86353">
              <w:rPr>
                <w:sz w:val="16"/>
                <w:szCs w:val="16"/>
                <w:lang w:eastAsia="zh-CN"/>
              </w:rPr>
              <w:t xml:space="preserve">Staying Alive </w:t>
            </w:r>
          </w:p>
        </w:tc>
        <w:tc>
          <w:tcPr>
            <w:tcW w:w="1804" w:type="dxa"/>
          </w:tcPr>
          <w:p w:rsidR="00274EBD" w:rsidP="002B46DB" w:rsidRDefault="00274EBD" w14:paraId="44C72D9D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  <w:lang w:eastAsia="zh-CN"/>
              </w:rPr>
              <w:lastRenderedPageBreak/>
              <w:t>Geography:</w:t>
            </w:r>
          </w:p>
          <w:p w:rsidRPr="00B86353" w:rsidR="00274EBD" w:rsidP="002B46DB" w:rsidRDefault="00274EBD" w14:paraId="54CD245A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0C1AA16D" wp14:textId="77777777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People live in places</w:t>
            </w:r>
            <w:r w:rsidRPr="00B86353">
              <w:rPr>
                <w:sz w:val="16"/>
                <w:szCs w:val="16"/>
                <w:lang w:eastAsia="zh-CN"/>
              </w:rPr>
              <w:t xml:space="preserve"> </w:t>
            </w:r>
          </w:p>
        </w:tc>
      </w:tr>
      <w:tr xmlns:wp14="http://schemas.microsoft.com/office/word/2010/wordml" w:rsidRPr="00B86353" w:rsidR="00274EBD" w:rsidTr="002B46DB" w14:paraId="50DBE5A7" wp14:textId="77777777">
        <w:tc>
          <w:tcPr>
            <w:tcW w:w="1803" w:type="dxa"/>
          </w:tcPr>
          <w:p w:rsidRPr="00B86353" w:rsidR="00274EBD" w:rsidP="002B46DB" w:rsidRDefault="00274EBD" w14:paraId="2EE13FA0" wp14:textId="77777777">
            <w:pPr>
              <w:jc w:val="center"/>
              <w:rPr>
                <w:sz w:val="16"/>
                <w:szCs w:val="16"/>
                <w:lang w:eastAsia="zh-CN"/>
              </w:rPr>
            </w:pPr>
            <w:r w:rsidRPr="00B86353">
              <w:rPr>
                <w:sz w:val="16"/>
                <w:szCs w:val="16"/>
              </w:rPr>
              <w:lastRenderedPageBreak/>
              <w:t>Creative Arts</w:t>
            </w:r>
          </w:p>
          <w:p w:rsidRPr="00B86353" w:rsidR="00274EBD" w:rsidP="002B46DB" w:rsidRDefault="00274EBD" w14:paraId="1231BE67" wp14:textId="77777777">
            <w:pPr>
              <w:rPr>
                <w:sz w:val="16"/>
                <w:szCs w:val="16"/>
              </w:rPr>
            </w:pPr>
          </w:p>
        </w:tc>
        <w:tc>
          <w:tcPr>
            <w:tcW w:w="7213" w:type="dxa"/>
            <w:gridSpan w:val="4"/>
          </w:tcPr>
          <w:p w:rsidRPr="00B86353" w:rsidR="00274EBD" w:rsidP="002B46DB" w:rsidRDefault="00274EBD" w14:paraId="0F54A390" wp14:textId="77777777">
            <w:pPr>
              <w:rPr>
                <w:sz w:val="16"/>
                <w:szCs w:val="16"/>
              </w:rPr>
            </w:pPr>
            <w:r w:rsidRPr="00B86353">
              <w:rPr>
                <w:sz w:val="16"/>
                <w:szCs w:val="16"/>
                <w:lang w:eastAsia="zh-CN"/>
              </w:rPr>
              <w:t>Creative Arts is integrated with thematic units</w:t>
            </w:r>
          </w:p>
        </w:tc>
      </w:tr>
      <w:tr xmlns:wp14="http://schemas.microsoft.com/office/word/2010/wordml" w:rsidRPr="00B86353" w:rsidR="00274EBD" w:rsidTr="002B46DB" w14:paraId="40F7A2DF" wp14:textId="77777777">
        <w:tc>
          <w:tcPr>
            <w:tcW w:w="1803" w:type="dxa"/>
          </w:tcPr>
          <w:p w:rsidRPr="00B86353" w:rsidR="00274EBD" w:rsidP="002B46DB" w:rsidRDefault="00274EBD" w14:paraId="6CAE10FA" wp14:textId="77777777">
            <w:pPr>
              <w:jc w:val="center"/>
              <w:rPr>
                <w:sz w:val="16"/>
                <w:szCs w:val="16"/>
              </w:rPr>
            </w:pPr>
            <w:r w:rsidRPr="00B86353">
              <w:rPr>
                <w:sz w:val="16"/>
                <w:szCs w:val="16"/>
              </w:rPr>
              <w:t>PDHPE</w:t>
            </w:r>
          </w:p>
          <w:p w:rsidRPr="00B86353" w:rsidR="00274EBD" w:rsidP="002B46DB" w:rsidRDefault="00274EBD" w14:paraId="36FEB5B0" wp14:textId="77777777">
            <w:pPr>
              <w:jc w:val="center"/>
              <w:rPr>
                <w:sz w:val="16"/>
                <w:szCs w:val="16"/>
              </w:rPr>
            </w:pPr>
          </w:p>
          <w:p w:rsidRPr="00B86353" w:rsidR="00274EBD" w:rsidP="002B46DB" w:rsidRDefault="00274EBD" w14:paraId="30D7AA69" wp14:textId="77777777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Pr="00B86353" w:rsidR="00274EBD" w:rsidP="002B46DB" w:rsidRDefault="00274EBD" w14:paraId="0D29FCF3" wp14:textId="77777777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B86353">
              <w:rPr>
                <w:b/>
                <w:sz w:val="16"/>
                <w:szCs w:val="16"/>
                <w:lang w:eastAsia="zh-CN"/>
              </w:rPr>
              <w:t>Physical Education Gymnastics</w:t>
            </w:r>
          </w:p>
          <w:p w:rsidRPr="00B86353" w:rsidR="00274EBD" w:rsidP="002B46DB" w:rsidRDefault="00274EBD" w14:paraId="7196D064" wp14:textId="77777777">
            <w:pPr>
              <w:rPr>
                <w:b/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34FF1C98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1B1E3C24" wp14:textId="7777777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sz w:val="16"/>
                <w:szCs w:val="16"/>
              </w:rPr>
              <w:t>-Non-locomotor &amp; Locomotor skills</w:t>
            </w:r>
          </w:p>
          <w:p w:rsidRPr="00B86353" w:rsidR="00274EBD" w:rsidP="002B46DB" w:rsidRDefault="00274EBD" w14:paraId="637A09FE" wp14:textId="77777777">
            <w:pPr>
              <w:rPr>
                <w:sz w:val="16"/>
                <w:szCs w:val="16"/>
                <w:lang w:eastAsia="zh-CN"/>
              </w:rPr>
            </w:pPr>
            <w:r w:rsidRPr="00B86353">
              <w:rPr>
                <w:rFonts w:asciiTheme="majorBidi" w:hAnsiTheme="majorBidi" w:cstheme="majorBidi"/>
                <w:sz w:val="16"/>
                <w:szCs w:val="16"/>
              </w:rPr>
              <w:t>- Elements of Movement and Composition.</w:t>
            </w:r>
          </w:p>
          <w:p w:rsidRPr="00B86353" w:rsidR="00274EBD" w:rsidP="002B46DB" w:rsidRDefault="00274EBD" w14:paraId="6D072C0D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48A21919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6BD18F9B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238601FE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0F3CABC7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5B08B5D1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16DEB4AB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0AD9C6F4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4B1F511A" wp14:textId="77777777">
            <w:pPr>
              <w:rPr>
                <w:sz w:val="16"/>
                <w:szCs w:val="16"/>
                <w:lang w:eastAsia="zh-CN"/>
              </w:rPr>
            </w:pPr>
          </w:p>
          <w:p w:rsidR="002F065A" w:rsidP="002B46DB" w:rsidRDefault="002F065A" w14:paraId="65F9C3DC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5023141B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38CBBC2F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Personal Development &amp; Health</w:t>
            </w:r>
          </w:p>
          <w:p w:rsidR="00274EBD" w:rsidP="002B46DB" w:rsidRDefault="00274EBD" w14:paraId="1F3B1409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F065A" w:rsidP="002F065A" w:rsidRDefault="002F065A" w14:paraId="2C6319CC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Personal Health Choices</w:t>
            </w:r>
          </w:p>
          <w:p w:rsidRPr="00B86353" w:rsidR="002F065A" w:rsidP="002F065A" w:rsidRDefault="002F065A" w14:paraId="562C75D1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F065A" w:rsidP="002F065A" w:rsidRDefault="002F065A" w14:paraId="7E0BF14E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-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The students will be learning about the various ways in which they can make decisions which will influence their health in the areas of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nutrition, health services and products, drug use, environmental health and preventative measures.</w:t>
            </w:r>
          </w:p>
          <w:p w:rsidRPr="00B86353" w:rsidR="002F065A" w:rsidP="002B46DB" w:rsidRDefault="002F065A" w14:paraId="664355AD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74EBD" w:rsidP="002F065A" w:rsidRDefault="00274EBD" w14:paraId="1A965116" wp14:textId="77777777">
            <w:pPr>
              <w:shd w:val="clear" w:color="auto" w:fill="FFFFFF" w:themeFill="background1"/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Pr="00B86353" w:rsidR="00274EBD" w:rsidP="002B46DB" w:rsidRDefault="00274EBD" w14:paraId="2D29A6E5" wp14:textId="77777777">
            <w:pPr>
              <w:shd w:val="clear" w:color="auto" w:fill="FFFFFF"/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86353">
              <w:rPr>
                <w:b/>
                <w:sz w:val="16"/>
                <w:szCs w:val="16"/>
                <w:lang w:eastAsia="zh-CN"/>
              </w:rPr>
              <w:t xml:space="preserve">Physical Education 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>Athletics and Active Lifestyle</w:t>
            </w:r>
          </w:p>
          <w:p w:rsidRPr="00B86353" w:rsidR="00274EBD" w:rsidP="002B46DB" w:rsidRDefault="00274EBD" w14:paraId="431C9A7B" wp14:textId="77777777">
            <w:pPr>
              <w:shd w:val="clear" w:color="auto" w:fill="FFFFFF"/>
              <w:spacing w:line="240" w:lineRule="atLeas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This term the students will be focusing on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Athletics (Games and Sports- Athletics)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including the skills of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running, jumping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and throwing.</w:t>
            </w:r>
          </w:p>
          <w:p w:rsidRPr="00B86353" w:rsidR="00274EBD" w:rsidP="002B46DB" w:rsidRDefault="00274EBD" w14:paraId="13574009" wp14:textId="77777777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-They will also look at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Ways to be Active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through playing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ball games and participating in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B86353">
              <w:rPr>
                <w:rFonts w:asciiTheme="majorBidi" w:hAnsiTheme="majorBidi" w:cstheme="majorBidi"/>
                <w:color w:val="000000"/>
                <w:sz w:val="16"/>
                <w:szCs w:val="16"/>
                <w:lang w:eastAsia="en-AU"/>
              </w:rPr>
              <w:t>obstacle courses</w:t>
            </w:r>
            <w:r w:rsidRPr="00B8635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eastAsia="en-AU"/>
              </w:rPr>
              <w:t>.</w:t>
            </w:r>
          </w:p>
          <w:p w:rsidRPr="00B86353" w:rsidR="00274EBD" w:rsidP="002B46DB" w:rsidRDefault="00274EBD" w14:paraId="7DF4E37C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274EBD" w:rsidP="002B46DB" w:rsidRDefault="00274EBD" w14:paraId="75790487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Personal Development &amp; Health</w:t>
            </w:r>
          </w:p>
          <w:p w:rsidR="002F065A" w:rsidP="002B46DB" w:rsidRDefault="002F065A" w14:paraId="44FB30F8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F065A" w:rsidP="002F065A" w:rsidRDefault="002F065A" w14:paraId="34943D67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Safe Living</w:t>
            </w:r>
          </w:p>
          <w:p w:rsidRPr="00B86353" w:rsidR="002F065A" w:rsidP="002F065A" w:rsidRDefault="002F065A" w14:paraId="1DA6542E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F065A" w:rsidP="002F065A" w:rsidRDefault="002F065A" w14:paraId="610F0494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Students will cover content on various</w:t>
            </w:r>
            <w:r w:rsidRPr="00B86353">
              <w:rPr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Safety measures that need to be taken at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school, home, rural, road, water, personal safety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and will also learn about what to do in case of an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Emergency.</w:t>
            </w:r>
            <w:r w:rsidRPr="00B86353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2F065A" w:rsidP="002B46DB" w:rsidRDefault="002F065A" w14:paraId="3041E394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74EBD" w:rsidP="002B46DB" w:rsidRDefault="00274EBD" w14:paraId="722B00AE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74EBD" w:rsidP="002B46DB" w:rsidRDefault="00274EBD" w14:paraId="19F38EF9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Active Lifestyle-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Components of an Active Lifestyle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and the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Effects of Physical Activity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will also be taught this term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  <w:p w:rsidRPr="00B86353" w:rsidR="00274EBD" w:rsidP="002B46DB" w:rsidRDefault="00274EBD" w14:paraId="42C6D796" wp14:textId="77777777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Pr="00B86353" w:rsidR="00274EBD" w:rsidP="002B46DB" w:rsidRDefault="00274EBD" w14:paraId="50B478BB" wp14:textId="77777777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B86353">
              <w:rPr>
                <w:b/>
                <w:sz w:val="16"/>
                <w:szCs w:val="16"/>
                <w:lang w:eastAsia="zh-CN"/>
              </w:rPr>
              <w:t>Physical Education Minor Games</w:t>
            </w:r>
          </w:p>
          <w:p w:rsidRPr="00B86353" w:rsidR="00274EBD" w:rsidP="002B46DB" w:rsidRDefault="00274EBD" w14:paraId="6E1831B3" wp14:textId="77777777">
            <w:pPr>
              <w:rPr>
                <w:b/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54E11D2A" wp14:textId="77777777">
            <w:pPr>
              <w:rPr>
                <w:b/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020323CD" wp14:textId="77777777">
            <w:pPr>
              <w:rPr>
                <w:b/>
                <w:sz w:val="16"/>
                <w:szCs w:val="16"/>
                <w:lang w:eastAsia="zh-CN"/>
              </w:rPr>
            </w:pPr>
            <w:r w:rsidRPr="00B86353">
              <w:rPr>
                <w:rFonts w:asciiTheme="majorBidi" w:hAnsiTheme="majorBidi" w:cstheme="majorBidi"/>
                <w:sz w:val="16"/>
                <w:szCs w:val="16"/>
              </w:rPr>
              <w:t>The students will actively participate in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bCs/>
                <w:sz w:val="16"/>
                <w:szCs w:val="16"/>
              </w:rPr>
              <w:t>minor games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including: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miming/imitating, running, chasing, circle, simple ball games, cooperation games and parachute games.</w:t>
            </w:r>
          </w:p>
          <w:p w:rsidR="00274EBD" w:rsidP="002B46DB" w:rsidRDefault="00274EBD" w14:paraId="31126E5D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2DE403A5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62431CDC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49E398E2" wp14:textId="77777777">
            <w:pPr>
              <w:rPr>
                <w:sz w:val="16"/>
                <w:szCs w:val="16"/>
                <w:lang w:eastAsia="zh-CN"/>
              </w:rPr>
            </w:pPr>
          </w:p>
          <w:p w:rsidR="00274EBD" w:rsidP="002B46DB" w:rsidRDefault="00274EBD" w14:paraId="16287F21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5BE93A62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384BA73E" wp14:textId="77777777">
            <w:pPr>
              <w:rPr>
                <w:sz w:val="16"/>
                <w:szCs w:val="16"/>
                <w:lang w:eastAsia="zh-CN"/>
              </w:rPr>
            </w:pPr>
          </w:p>
          <w:p w:rsidRPr="00B86353" w:rsidR="00274EBD" w:rsidP="002B46DB" w:rsidRDefault="00274EBD" w14:paraId="389AD9E4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Personal Development &amp; Health</w:t>
            </w:r>
          </w:p>
          <w:p w:rsidRPr="00B86353" w:rsidR="00274EBD" w:rsidP="002B46DB" w:rsidRDefault="00274EBD" w14:paraId="34B3F2EB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74EBD" w:rsidP="002B46DB" w:rsidRDefault="00274EBD" w14:paraId="3917D6A1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Interpersonal Relationships</w:t>
            </w:r>
          </w:p>
          <w:p w:rsidRPr="00B86353" w:rsidR="00274EBD" w:rsidP="002B46DB" w:rsidRDefault="00274EBD" w14:paraId="7D34F5C7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74EBD" w:rsidP="002B46DB" w:rsidRDefault="00274EBD" w14:paraId="6A06AC54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-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This term the students will learn about Relationships, Communication, Families, Peers and Groups. This will look at communicating feelings, developing positive relationships, working and playing with others.</w:t>
            </w:r>
          </w:p>
          <w:p w:rsidRPr="00B86353" w:rsidR="00274EBD" w:rsidP="002B46DB" w:rsidRDefault="00274EBD" w14:paraId="0B4020A7" wp14:textId="77777777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:rsidRPr="00B86353" w:rsidR="00274EBD" w:rsidP="002B46DB" w:rsidRDefault="00274EBD" w14:paraId="324E795A" wp14:textId="77777777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B86353">
              <w:rPr>
                <w:b/>
                <w:sz w:val="16"/>
                <w:szCs w:val="16"/>
                <w:lang w:eastAsia="zh-CN"/>
              </w:rPr>
              <w:t>Physical Education</w:t>
            </w:r>
          </w:p>
          <w:p w:rsidRPr="00B86353" w:rsidR="00274EBD" w:rsidP="002B46DB" w:rsidRDefault="00274EBD" w14:paraId="026B5712" wp14:textId="777777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Dance</w:t>
            </w:r>
          </w:p>
          <w:p w:rsidRPr="00B86353" w:rsidR="00274EBD" w:rsidP="002B46DB" w:rsidRDefault="00274EBD" w14:paraId="1D7B270A" wp14:textId="777777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74EBD" w:rsidP="002B46DB" w:rsidRDefault="00274EBD" w14:paraId="4F904CB7" wp14:textId="7777777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Pr="00B86353" w:rsidR="00274EBD" w:rsidP="002B46DB" w:rsidRDefault="00274EBD" w14:paraId="5BFCBE4B" wp14:textId="7777777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sz w:val="16"/>
                <w:szCs w:val="16"/>
              </w:rPr>
              <w:t xml:space="preserve">The students will learn various dance styles, including folk, social, bush and creative. This will focus on developing appropriate </w:t>
            </w:r>
            <w:r w:rsidRPr="00B86353">
              <w:rPr>
                <w:rFonts w:asciiTheme="majorBidi" w:hAnsiTheme="majorBidi" w:cstheme="majorBidi"/>
                <w:bCs/>
                <w:sz w:val="16"/>
                <w:szCs w:val="16"/>
              </w:rPr>
              <w:t>non-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locomotor and locomotor skills and will look at elements and compositions of various dances.</w:t>
            </w:r>
          </w:p>
          <w:p w:rsidR="00274EBD" w:rsidP="002B46DB" w:rsidRDefault="00274EBD" w14:paraId="06971CD3" wp14:textId="77777777">
            <w:pPr>
              <w:rPr>
                <w:sz w:val="16"/>
                <w:szCs w:val="16"/>
              </w:rPr>
            </w:pPr>
          </w:p>
          <w:p w:rsidR="002F065A" w:rsidP="002B46DB" w:rsidRDefault="002F065A" w14:paraId="2A1F701D" wp14:textId="77777777">
            <w:pPr>
              <w:rPr>
                <w:sz w:val="16"/>
                <w:szCs w:val="16"/>
              </w:rPr>
            </w:pPr>
          </w:p>
          <w:p w:rsidR="00274EBD" w:rsidP="002B46DB" w:rsidRDefault="00274EBD" w14:paraId="03EFCA41" wp14:textId="77777777">
            <w:pPr>
              <w:rPr>
                <w:sz w:val="16"/>
                <w:szCs w:val="16"/>
              </w:rPr>
            </w:pPr>
          </w:p>
          <w:p w:rsidRPr="00B86353" w:rsidR="00274EBD" w:rsidP="002B46DB" w:rsidRDefault="00274EBD" w14:paraId="5F96A722" wp14:textId="77777777">
            <w:pPr>
              <w:rPr>
                <w:sz w:val="16"/>
                <w:szCs w:val="16"/>
              </w:rPr>
            </w:pPr>
          </w:p>
          <w:p w:rsidRPr="00B86353" w:rsidR="00274EBD" w:rsidP="002B46DB" w:rsidRDefault="00274EBD" w14:paraId="5B95CD12" wp14:textId="7777777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Pr="00B86353" w:rsidR="00274EBD" w:rsidP="002B46DB" w:rsidRDefault="00274EBD" w14:paraId="2EE73081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Personal Development &amp; Health</w:t>
            </w:r>
          </w:p>
          <w:p w:rsidRPr="00B86353" w:rsidR="00274EBD" w:rsidP="002B46DB" w:rsidRDefault="00274EBD" w14:paraId="5220BBB2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74EBD" w:rsidP="002B46DB" w:rsidRDefault="00274EBD" w14:paraId="02D61894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Growth and Development</w:t>
            </w:r>
          </w:p>
          <w:p w:rsidRPr="00B86353" w:rsidR="00274EBD" w:rsidP="002B46DB" w:rsidRDefault="00274EBD" w14:paraId="13CB595B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74EBD" w:rsidP="002B46DB" w:rsidRDefault="00274EBD" w14:paraId="5CEFA0D6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-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This term the students will be learning about their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53A1">
              <w:rPr>
                <w:rFonts w:asciiTheme="majorBidi" w:hAnsiTheme="majorBidi" w:cstheme="majorBidi"/>
                <w:bCs/>
                <w:sz w:val="16"/>
                <w:szCs w:val="16"/>
              </w:rPr>
              <w:t>Personal Identity,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the different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parts of the body</w:t>
            </w:r>
            <w:r w:rsidRPr="00B8635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 xml:space="preserve">including their senses and </w:t>
            </w:r>
            <w:r w:rsidRPr="00B853A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changes 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 xml:space="preserve">that occur from birth.  They will also discuss </w:t>
            </w:r>
            <w:r w:rsidRPr="00B853A1">
              <w:rPr>
                <w:rFonts w:asciiTheme="majorBidi" w:hAnsiTheme="majorBidi" w:cstheme="majorBidi"/>
                <w:bCs/>
                <w:sz w:val="16"/>
                <w:szCs w:val="16"/>
              </w:rPr>
              <w:t>Values</w:t>
            </w:r>
            <w:r w:rsidRPr="00B86353">
              <w:rPr>
                <w:rFonts w:asciiTheme="majorBidi" w:hAnsiTheme="majorBidi" w:cstheme="majorBidi"/>
                <w:sz w:val="16"/>
                <w:szCs w:val="16"/>
              </w:rPr>
              <w:t>, looking at likes, dislikes, acceptance of people’s uniqueness and differences.</w:t>
            </w:r>
          </w:p>
          <w:p w:rsidRPr="00B86353" w:rsidR="00274EBD" w:rsidP="002B46DB" w:rsidRDefault="00274EBD" w14:paraId="6D9C8D39" wp14:textId="77777777">
            <w:pPr>
              <w:shd w:val="clear" w:color="auto" w:fill="FFFFFF" w:themeFill="background1"/>
              <w:spacing w:before="10" w:after="1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Pr="00B86353" w:rsidR="00274EBD" w:rsidP="002B46DB" w:rsidRDefault="00274EBD" w14:paraId="675E05EE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274EBD" w:rsidP="00274EBD" w:rsidRDefault="00274EBD" w14:paraId="2FC17F8B" wp14:textId="77777777"/>
    <w:p xmlns:wp14="http://schemas.microsoft.com/office/word/2010/wordml" w:rsidR="00274EBD" w:rsidP="00274EBD" w:rsidRDefault="00274EBD" w14:paraId="0A4F7224" wp14:textId="77777777"/>
    <w:p xmlns:wp14="http://schemas.microsoft.com/office/word/2010/wordml" w:rsidR="00274EBD" w:rsidP="00274EBD" w:rsidRDefault="00274EBD" w14:paraId="5AE48A43" wp14:textId="77777777"/>
    <w:p xmlns:wp14="http://schemas.microsoft.com/office/word/2010/wordml" w:rsidR="00274EBD" w:rsidP="00274EBD" w:rsidRDefault="00274EBD" w14:paraId="50F40DEB" wp14:textId="77777777"/>
    <w:p xmlns:wp14="http://schemas.microsoft.com/office/word/2010/wordml" w:rsidR="00274EBD" w:rsidP="00274EBD" w:rsidRDefault="00274EBD" w14:paraId="77A52294" wp14:textId="77777777"/>
    <w:p xmlns:wp14="http://schemas.microsoft.com/office/word/2010/wordml" w:rsidR="002F065A" w:rsidP="00274EBD" w:rsidRDefault="002F065A" w14:paraId="007DCDA8" wp14:textId="77777777"/>
    <w:p xmlns:wp14="http://schemas.microsoft.com/office/word/2010/wordml" w:rsidR="00274EBD" w:rsidP="00274EBD" w:rsidRDefault="00274EBD" w14:paraId="76C15C3B" wp14:textId="77777777">
      <w:pPr>
        <w:rPr>
          <w:rFonts w:ascii="Monotype Corsiva" w:hAnsi="Monotype Corsiva"/>
          <w:sz w:val="28"/>
          <w:szCs w:val="28"/>
        </w:rPr>
      </w:pPr>
      <w:r w:rsidRPr="00B86353">
        <w:rPr>
          <w:rFonts w:ascii="Monotype Corsiva" w:hAnsi="Monotype Corsiva"/>
          <w:sz w:val="28"/>
          <w:szCs w:val="28"/>
        </w:rPr>
        <w:t>Below are the allocated times for specialist classes:</w:t>
      </w:r>
    </w:p>
    <w:p xmlns:wp14="http://schemas.microsoft.com/office/word/2010/wordml" w:rsidR="00274EBD" w:rsidP="00274EBD" w:rsidRDefault="00274EBD" w14:paraId="450EA2D7" wp14:textId="77777777">
      <w:pPr>
        <w:rPr>
          <w:rFonts w:ascii="Monotype Corsiva" w:hAnsi="Monotype Corsiva"/>
          <w:sz w:val="28"/>
          <w:szCs w:val="28"/>
        </w:rPr>
      </w:pPr>
    </w:p>
    <w:p xmlns:wp14="http://schemas.microsoft.com/office/word/2010/wordml" w:rsidR="00274EBD" w:rsidP="00274EBD" w:rsidRDefault="00274EBD" w14:paraId="3DD355C9" wp14:textId="77777777">
      <w:pPr>
        <w:rPr>
          <w:rFonts w:ascii="Monotype Corsiva" w:hAnsi="Monotype Corsiva"/>
          <w:sz w:val="28"/>
          <w:szCs w:val="28"/>
        </w:rPr>
      </w:pPr>
    </w:p>
    <w:p xmlns:wp14="http://schemas.microsoft.com/office/word/2010/wordml" w:rsidRPr="00B86353" w:rsidR="00274EBD" w:rsidP="00274EBD" w:rsidRDefault="00274EBD" w14:paraId="1A81F0B1" wp14:textId="77777777">
      <w:pPr>
        <w:rPr>
          <w:rFonts w:ascii="Monotype Corsiva" w:hAnsi="Monotype Corsiva"/>
          <w:sz w:val="28"/>
          <w:szCs w:val="28"/>
          <w:u w:val="single"/>
        </w:rPr>
      </w:pPr>
    </w:p>
    <w:p xmlns:wp14="http://schemas.microsoft.com/office/word/2010/wordml" w:rsidRPr="00B86353" w:rsidR="00274EBD" w:rsidP="00274EBD" w:rsidRDefault="00274EBD" w14:paraId="717AAFBA" wp14:textId="77777777">
      <w:pPr>
        <w:rPr>
          <w:rFonts w:ascii="Monotype Corsiva" w:hAnsi="Monotype Corsiva"/>
          <w:sz w:val="28"/>
          <w:szCs w:val="28"/>
          <w:u w:val="single"/>
        </w:rPr>
      </w:pPr>
    </w:p>
    <w:tbl>
      <w:tblPr>
        <w:tblW w:w="8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28"/>
        <w:gridCol w:w="1811"/>
        <w:gridCol w:w="1843"/>
        <w:gridCol w:w="1745"/>
        <w:gridCol w:w="1657"/>
      </w:tblGrid>
      <w:tr xmlns:wp14="http://schemas.microsoft.com/office/word/2010/wordml" w:rsidRPr="00B86353" w:rsidR="00274EBD" w:rsidTr="002B46DB" w14:paraId="11C44302" wp14:textId="77777777"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86353" w:rsidR="00274EBD" w:rsidP="002B46DB" w:rsidRDefault="00274EBD" w14:paraId="56EE48EE" wp14:textId="77777777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3AA08FAA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Kinder White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1E2389D4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Kinder Red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03153575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Kinder Blue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86353" w:rsidR="00274EBD" w:rsidP="002B46DB" w:rsidRDefault="00274EBD" w14:paraId="346A37D6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Kinder Rose</w:t>
            </w:r>
          </w:p>
        </w:tc>
      </w:tr>
      <w:tr xmlns:wp14="http://schemas.microsoft.com/office/word/2010/wordml" w:rsidRPr="00B86353" w:rsidR="00274EBD" w:rsidTr="002B46DB" w14:paraId="0A162A18" wp14:textId="77777777"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86353" w:rsidR="00274EBD" w:rsidP="002B46DB" w:rsidRDefault="00274EBD" w14:paraId="2908EB2C" wp14:textId="77777777">
            <w:pPr>
              <w:jc w:val="center"/>
              <w:rPr>
                <w:rFonts w:eastAsia="SimSun"/>
                <w:sz w:val="28"/>
                <w:szCs w:val="28"/>
              </w:rPr>
            </w:pPr>
          </w:p>
          <w:p w:rsidRPr="00B86353" w:rsidR="00274EBD" w:rsidP="002B46DB" w:rsidRDefault="00274EBD" w14:paraId="1039BC21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</w:rPr>
              <w:t>Learning Centre</w:t>
            </w:r>
          </w:p>
          <w:p w:rsidRPr="00B86353" w:rsidR="00274EBD" w:rsidP="002B46DB" w:rsidRDefault="00274EBD" w14:paraId="121FD38A" wp14:textId="77777777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1FE2DD96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0B01928F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Tuesday</w:t>
            </w:r>
          </w:p>
          <w:p w:rsidRPr="00B86353" w:rsidR="00274EBD" w:rsidP="002B46DB" w:rsidRDefault="00274EBD" w14:paraId="4631E940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(Borrowing Day Thursday)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27357532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F065A" w14:paraId="5D26DC16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Friday</w:t>
            </w:r>
          </w:p>
          <w:p w:rsidRPr="00B86353" w:rsidR="00274EBD" w:rsidP="002B46DB" w:rsidRDefault="00274EBD" w14:paraId="1C0E88A1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(Borrowing Day Thursday)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07F023C8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F065A" w14:paraId="6CAC590F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Thursday</w:t>
            </w:r>
          </w:p>
          <w:p w:rsidRPr="00B86353" w:rsidR="00274EBD" w:rsidP="002B46DB" w:rsidRDefault="00274EBD" w14:paraId="00019457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 xml:space="preserve"> (Borrowing Day Thursday)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86353" w:rsidR="00274EBD" w:rsidP="002B46DB" w:rsidRDefault="00274EBD" w14:paraId="4BDB5498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2A38D43A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 xml:space="preserve">Monday </w:t>
            </w:r>
          </w:p>
          <w:p w:rsidRPr="00B86353" w:rsidR="00274EBD" w:rsidP="002B46DB" w:rsidRDefault="00274EBD" w14:paraId="5C13F00F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(Borrowing Day Thursday)</w:t>
            </w:r>
          </w:p>
        </w:tc>
      </w:tr>
      <w:tr xmlns:wp14="http://schemas.microsoft.com/office/word/2010/wordml" w:rsidRPr="00B86353" w:rsidR="00274EBD" w:rsidTr="002B46DB" w14:paraId="56BA928E" wp14:textId="77777777"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86353" w:rsidR="00274EBD" w:rsidP="002B46DB" w:rsidRDefault="00274EBD" w14:paraId="2916C19D" wp14:textId="77777777">
            <w:pPr>
              <w:jc w:val="center"/>
              <w:rPr>
                <w:rFonts w:eastAsia="SimSun"/>
                <w:sz w:val="28"/>
                <w:szCs w:val="28"/>
              </w:rPr>
            </w:pPr>
          </w:p>
          <w:p w:rsidRPr="00B86353" w:rsidR="00274EBD" w:rsidP="002B46DB" w:rsidRDefault="00274EBD" w14:paraId="6C5DE20D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</w:rPr>
              <w:t>Arabic</w:t>
            </w:r>
          </w:p>
          <w:p w:rsidRPr="00B86353" w:rsidR="00274EBD" w:rsidP="002B46DB" w:rsidRDefault="00274EBD" w14:paraId="74869460" wp14:textId="77777777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187F57B8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57D62925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 xml:space="preserve">Daily </w:t>
            </w:r>
            <w:r w:rsidRPr="00B86353">
              <w:rPr>
                <w:rFonts w:ascii="Arial" w:hAnsi="Arial" w:cs="Arial"/>
                <w:b/>
                <w:sz w:val="28"/>
                <w:szCs w:val="28"/>
              </w:rPr>
              <w:t>11:20-11:50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54738AF4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7C8EDFC2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 xml:space="preserve">Daily </w:t>
            </w:r>
            <w:r w:rsidRPr="00B86353">
              <w:rPr>
                <w:rFonts w:ascii="Arial" w:hAnsi="Arial" w:cs="Arial"/>
                <w:b/>
                <w:sz w:val="28"/>
                <w:szCs w:val="28"/>
              </w:rPr>
              <w:t>11:20-11:50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46ABBD8F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1B7DA0A1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ascii="Arial" w:hAnsi="Arial" w:cs="Arial"/>
                <w:bCs/>
                <w:sz w:val="28"/>
                <w:szCs w:val="28"/>
              </w:rPr>
              <w:t>Daily</w:t>
            </w:r>
            <w:r w:rsidRPr="00B86353">
              <w:rPr>
                <w:rFonts w:ascii="Arial" w:hAnsi="Arial" w:cs="Arial"/>
                <w:b/>
                <w:sz w:val="28"/>
                <w:szCs w:val="28"/>
              </w:rPr>
              <w:t xml:space="preserve"> 11:20-11:50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86353" w:rsidR="00274EBD" w:rsidP="002B46DB" w:rsidRDefault="00274EBD" w14:paraId="06BBA33E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46F78B87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ascii="Arial" w:hAnsi="Arial" w:cs="Arial"/>
                <w:bCs/>
                <w:sz w:val="28"/>
                <w:szCs w:val="28"/>
              </w:rPr>
              <w:t>Daily</w:t>
            </w:r>
            <w:r w:rsidRPr="00B86353">
              <w:rPr>
                <w:rFonts w:ascii="Arial" w:hAnsi="Arial" w:cs="Arial"/>
                <w:b/>
                <w:sz w:val="28"/>
                <w:szCs w:val="28"/>
              </w:rPr>
              <w:t xml:space="preserve"> 11:20-11:50</w:t>
            </w:r>
          </w:p>
        </w:tc>
      </w:tr>
      <w:tr xmlns:wp14="http://schemas.microsoft.com/office/word/2010/wordml" w:rsidRPr="00B86353" w:rsidR="00274EBD" w:rsidTr="002B46DB" w14:paraId="029FB8B5" wp14:textId="77777777"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86353" w:rsidR="00274EBD" w:rsidP="002B46DB" w:rsidRDefault="00274EBD" w14:paraId="464FCBC1" wp14:textId="77777777">
            <w:pPr>
              <w:jc w:val="center"/>
              <w:rPr>
                <w:rFonts w:eastAsia="SimSun"/>
                <w:sz w:val="28"/>
                <w:szCs w:val="28"/>
              </w:rPr>
            </w:pPr>
          </w:p>
          <w:p w:rsidRPr="00B86353" w:rsidR="00274EBD" w:rsidP="002B46DB" w:rsidRDefault="00274EBD" w14:paraId="6912DE71" wp14:textId="77777777">
            <w:pPr>
              <w:jc w:val="center"/>
              <w:rPr>
                <w:rFonts w:eastAsia="SimSun"/>
                <w:sz w:val="28"/>
                <w:szCs w:val="28"/>
              </w:rPr>
            </w:pPr>
            <w:r w:rsidRPr="00B86353">
              <w:rPr>
                <w:rFonts w:eastAsia="SimSun"/>
                <w:sz w:val="28"/>
                <w:szCs w:val="28"/>
              </w:rPr>
              <w:t>Sport</w:t>
            </w:r>
          </w:p>
          <w:p w:rsidRPr="00B86353" w:rsidR="00274EBD" w:rsidP="002B46DB" w:rsidRDefault="00274EBD" w14:paraId="5C8C6B09" wp14:textId="77777777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3382A365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1FB9E9A5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Wednesday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5C71F136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531FDC91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Wednesday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353" w:rsidR="00274EBD" w:rsidP="002B46DB" w:rsidRDefault="00274EBD" w14:paraId="62199465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5D8168B5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Wednesday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86353" w:rsidR="00274EBD" w:rsidP="002B46DB" w:rsidRDefault="00274EBD" w14:paraId="0DA123B1" wp14:textId="77777777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Pr="00B86353" w:rsidR="00274EBD" w:rsidP="002B46DB" w:rsidRDefault="00274EBD" w14:paraId="0DE7A5CA" wp14:textId="77777777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86353">
              <w:rPr>
                <w:rFonts w:eastAsia="SimSun"/>
                <w:sz w:val="28"/>
                <w:szCs w:val="28"/>
                <w:lang w:eastAsia="zh-CN"/>
              </w:rPr>
              <w:t>Wednesday</w:t>
            </w:r>
          </w:p>
        </w:tc>
      </w:tr>
    </w:tbl>
    <w:p xmlns:wp14="http://schemas.microsoft.com/office/word/2010/wordml" w:rsidR="00274EBD" w:rsidP="00554FB7" w:rsidRDefault="00274EBD" w14:paraId="4C4CEA3D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50895670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38C1F859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0C8FE7CE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41004F19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67C0C651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308D56CC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797E50C6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7B04FA47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568C698B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1A939487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6AA258D8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74EBD" w:rsidP="00554FB7" w:rsidRDefault="00274EBD" w14:paraId="6FFBD3EC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554FB7" w:rsidP="0082713D" w:rsidRDefault="00554FB7" w14:paraId="30DCCCAD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624E2D" w:rsidP="0082713D" w:rsidRDefault="00624E2D" w14:paraId="36AF6883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F065A" w:rsidP="0082713D" w:rsidRDefault="002F065A" w14:paraId="54C529ED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F065A" w:rsidP="0082713D" w:rsidRDefault="002F065A" w14:paraId="1C0157D6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="002F065A" w:rsidP="0082713D" w:rsidRDefault="002F065A" w14:paraId="3691E7B2" wp14:textId="77777777">
      <w:pPr>
        <w:rPr>
          <w:rFonts w:ascii="Monotype Corsiva" w:hAnsi="Monotype Corsiva"/>
          <w:b/>
          <w:i/>
          <w:sz w:val="40"/>
          <w:szCs w:val="40"/>
        </w:rPr>
      </w:pPr>
    </w:p>
    <w:p xmlns:wp14="http://schemas.microsoft.com/office/word/2010/wordml" w:rsidRPr="006C07AD" w:rsidR="00AE5A23" w:rsidP="006C07AD" w:rsidRDefault="00583CA3" w14:paraId="4F8CBE3E" wp14:textId="7777777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ab/>
      </w:r>
      <w:r w:rsidRPr="00AE5A23" w:rsidR="00AE5A23">
        <w:rPr>
          <w:rFonts w:ascii="Arial" w:hAnsi="Arial" w:cs="Arial"/>
          <w:b/>
          <w:bCs/>
          <w:sz w:val="32"/>
          <w:szCs w:val="32"/>
        </w:rPr>
        <w:t>Kin</w:t>
      </w:r>
      <w:r w:rsidR="00AB5967">
        <w:rPr>
          <w:rFonts w:ascii="Arial" w:hAnsi="Arial" w:cs="Arial"/>
          <w:b/>
          <w:bCs/>
          <w:sz w:val="32"/>
          <w:szCs w:val="32"/>
        </w:rPr>
        <w:t>dergarten - Term 2 Overview 201</w:t>
      </w:r>
      <w:r w:rsidR="002F065A">
        <w:rPr>
          <w:rFonts w:ascii="Arial" w:hAnsi="Arial" w:cs="Arial"/>
          <w:b/>
          <w:bCs/>
          <w:sz w:val="32"/>
          <w:szCs w:val="32"/>
        </w:rPr>
        <w:t>8</w:t>
      </w:r>
    </w:p>
    <w:p xmlns:wp14="http://schemas.microsoft.com/office/word/2010/wordml" w:rsidRPr="00624E2D" w:rsidR="00AE5A23" w:rsidP="00624E2D" w:rsidRDefault="00AE5A23" w14:paraId="32CC2B36" wp14:textId="7777777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E5A23">
        <w:rPr>
          <w:rFonts w:ascii="Arial" w:hAnsi="Arial" w:cs="Arial"/>
          <w:sz w:val="20"/>
          <w:szCs w:val="20"/>
        </w:rPr>
        <w:t>This is a term overview for the teaching and learning for each subject in Kindergarten for Term 2.</w:t>
      </w:r>
    </w:p>
    <w:tbl>
      <w:tblPr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02"/>
        <w:gridCol w:w="4111"/>
        <w:gridCol w:w="4536"/>
      </w:tblGrid>
      <w:tr xmlns:wp14="http://schemas.microsoft.com/office/word/2010/wordml" w:rsidRPr="00AE5A23" w:rsidR="00AE5A23" w:rsidTr="00DF74DC" w14:paraId="555DE974" wp14:textId="77777777">
        <w:tc>
          <w:tcPr>
            <w:tcW w:w="1702" w:type="dxa"/>
          </w:tcPr>
          <w:p w:rsidRPr="00AE5A23" w:rsidR="00AE5A23" w:rsidP="00AE5A23" w:rsidRDefault="00AE5A23" w14:paraId="005FADEB" wp14:textId="77777777">
            <w:pPr>
              <w:spacing w:after="120"/>
              <w:rPr>
                <w:rFonts w:ascii="Arial" w:hAnsi="Arial" w:cs="Arial"/>
              </w:rPr>
            </w:pPr>
            <w:r w:rsidRPr="00AE5A23">
              <w:rPr>
                <w:rFonts w:ascii="Arial" w:hAnsi="Arial" w:cs="Arial"/>
              </w:rPr>
              <w:t>KLA</w:t>
            </w:r>
          </w:p>
        </w:tc>
        <w:tc>
          <w:tcPr>
            <w:tcW w:w="4111" w:type="dxa"/>
          </w:tcPr>
          <w:p w:rsidRPr="00AE5A23" w:rsidR="00AE5A23" w:rsidP="00AE5A23" w:rsidRDefault="00AE5A23" w14:paraId="75A578F1" wp14:textId="77777777">
            <w:pPr>
              <w:spacing w:after="120"/>
              <w:rPr>
                <w:rFonts w:ascii="Arial" w:hAnsi="Arial" w:cs="Arial"/>
              </w:rPr>
            </w:pPr>
            <w:r w:rsidRPr="00AE5A23">
              <w:rPr>
                <w:rFonts w:ascii="Arial" w:hAnsi="Arial" w:cs="Arial"/>
              </w:rPr>
              <w:t>Outcome Description</w:t>
            </w:r>
          </w:p>
        </w:tc>
        <w:tc>
          <w:tcPr>
            <w:tcW w:w="4536" w:type="dxa"/>
          </w:tcPr>
          <w:p w:rsidRPr="00AE5A23" w:rsidR="00AE5A23" w:rsidP="00AE5A23" w:rsidRDefault="00AE5A23" w14:paraId="1DBB4473" wp14:textId="77777777">
            <w:pPr>
              <w:spacing w:after="120"/>
              <w:rPr>
                <w:rFonts w:ascii="Arial" w:hAnsi="Arial" w:cs="Arial"/>
              </w:rPr>
            </w:pPr>
            <w:r w:rsidRPr="00AE5A23">
              <w:rPr>
                <w:rFonts w:ascii="Arial" w:hAnsi="Arial" w:cs="Arial"/>
              </w:rPr>
              <w:t>Unit Outline</w:t>
            </w:r>
          </w:p>
        </w:tc>
      </w:tr>
      <w:tr xmlns:wp14="http://schemas.microsoft.com/office/word/2010/wordml" w:rsidRPr="00624E2D" w:rsidR="00AE5A23" w:rsidTr="00DF74DC" w14:paraId="2CD62802" wp14:textId="77777777">
        <w:tc>
          <w:tcPr>
            <w:tcW w:w="1702" w:type="dxa"/>
          </w:tcPr>
          <w:p w:rsidRPr="00624E2D" w:rsidR="00AE5A23" w:rsidP="00AE5A23" w:rsidRDefault="00AE5A23" w14:paraId="49A56AFD" wp14:textId="7777777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624E2D">
              <w:rPr>
                <w:b/>
                <w:bCs/>
                <w:sz w:val="20"/>
                <w:szCs w:val="20"/>
              </w:rPr>
              <w:t>English</w:t>
            </w:r>
          </w:p>
          <w:p w:rsidRPr="00624E2D" w:rsidR="00AE5A23" w:rsidP="00AE5A23" w:rsidRDefault="00AE5A23" w14:paraId="526770CE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7CBEED82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6E36661F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38645DC7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135E58C4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62EBF9A1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0C6C2CD5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709E88E4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508C98E9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779F8E76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7818863E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44F69B9A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5F07D11E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41508A3C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43D6B1D6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17DBC151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6F8BD81B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2613E9C1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1037B8A3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687C6DE0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5B2F9378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58E6DD4E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7D3BEE8F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3B88899E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69E2BB2B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57C0D796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0D142F6F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4475AD14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120C4E94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42AFC42D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271CA723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75FBE423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2D3F0BEC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75CF4315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3CB648E9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0C178E9E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3C0395D3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3254BC2F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651E9592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269E314A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47341341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42EF2083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7B40C951" wp14:textId="77777777">
            <w:pPr>
              <w:spacing w:after="120"/>
              <w:rPr>
                <w:sz w:val="20"/>
                <w:szCs w:val="20"/>
              </w:rPr>
            </w:pPr>
          </w:p>
          <w:p w:rsidR="00AE5A23" w:rsidP="00AE5A23" w:rsidRDefault="00AE5A23" w14:paraId="4B4D7232" wp14:textId="77777777">
            <w:pPr>
              <w:spacing w:after="120"/>
              <w:rPr>
                <w:sz w:val="20"/>
                <w:szCs w:val="20"/>
              </w:rPr>
            </w:pPr>
          </w:p>
          <w:p w:rsidR="00624E2D" w:rsidP="00AE5A23" w:rsidRDefault="00624E2D" w14:paraId="2093CA67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AE5A23" w14:paraId="2503B197" wp14:textId="7777777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Pr="00624E2D" w:rsidR="00AE5A23" w:rsidP="00AE5A23" w:rsidRDefault="00AE5A23" w14:paraId="6568F38D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lastRenderedPageBreak/>
              <w:t>Early Stage 1 outcomes</w:t>
            </w:r>
          </w:p>
          <w:p w:rsidRPr="00624E2D" w:rsidR="00AE5A23" w:rsidP="00AE5A23" w:rsidRDefault="00AE5A23" w14:paraId="105955C9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A student:</w:t>
            </w:r>
          </w:p>
          <w:p w:rsidRPr="00624E2D" w:rsidR="00AE5A23" w:rsidP="00AE5A23" w:rsidRDefault="00AE5A23" w14:paraId="5229CEAC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 xml:space="preserve"> communicates with peers and known adults in informal and guided activities demonstrating emerging skills of group interaction</w:t>
            </w:r>
          </w:p>
          <w:p w:rsidRPr="00A8054C" w:rsidR="00AE5A23" w:rsidP="00AE5A23" w:rsidRDefault="00AE5A23" w14:paraId="2D670AE9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ENe-1A</w:t>
            </w:r>
          </w:p>
          <w:p w:rsidRPr="00624E2D" w:rsidR="00AE5A23" w:rsidP="00AE5A23" w:rsidRDefault="00AE5A23" w14:paraId="31A7E3C3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composes simple texts to convey an idea or message</w:t>
            </w:r>
          </w:p>
          <w:p w:rsidRPr="00A8054C" w:rsidR="00AE5A23" w:rsidP="00AE5A23" w:rsidRDefault="00AE5A23" w14:paraId="071B1832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ENe-2A</w:t>
            </w:r>
          </w:p>
          <w:p w:rsidRPr="00624E2D" w:rsidR="00AE5A23" w:rsidP="00AE5A23" w:rsidRDefault="00AE5A23" w14:paraId="3CB53CA4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produces most lower case and upper case letters and uses digital technologies to construct texts</w:t>
            </w:r>
          </w:p>
          <w:p w:rsidRPr="00A8054C" w:rsidR="00AE5A23" w:rsidP="00AE5A23" w:rsidRDefault="00AE5A23" w14:paraId="659B602B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ENe-3A</w:t>
            </w:r>
          </w:p>
          <w:p w:rsidRPr="00624E2D" w:rsidR="00AE5A23" w:rsidP="00AE5A23" w:rsidRDefault="00AE5A23" w14:paraId="49203C58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demonstrates developing skills and strategies to read, view and comprehend short, predictable texts on familiar topics in different media and technologies</w:t>
            </w:r>
          </w:p>
          <w:p w:rsidRPr="00A8054C" w:rsidR="00AE5A23" w:rsidP="00AE5A23" w:rsidRDefault="00AE5A23" w14:paraId="775C753A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 xml:space="preserve">ENe-4A </w:t>
            </w:r>
          </w:p>
          <w:p w:rsidRPr="00624E2D" w:rsidR="00AE5A23" w:rsidP="00AE5A23" w:rsidRDefault="00AE5A23" w14:paraId="69CCD851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demonstrates developing skills in using letters, simple sound blends and some sight words to represent known words when spelling</w:t>
            </w:r>
          </w:p>
          <w:p w:rsidRPr="00A8054C" w:rsidR="00AE5A23" w:rsidP="00AE5A23" w:rsidRDefault="00AE5A23" w14:paraId="10057FB5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ENe-5A</w:t>
            </w:r>
          </w:p>
          <w:p w:rsidRPr="00624E2D" w:rsidR="00AE5A23" w:rsidP="00AE5A23" w:rsidRDefault="00AE5A23" w14:paraId="70F1F31A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624E2D">
              <w:rPr>
                <w:rFonts w:eastAsia="SimSun"/>
                <w:bCs/>
                <w:sz w:val="20"/>
                <w:szCs w:val="20"/>
              </w:rPr>
              <w:t>recognises</w:t>
            </w:r>
            <w:proofErr w:type="spellEnd"/>
            <w:r w:rsidRPr="00624E2D">
              <w:rPr>
                <w:rFonts w:eastAsia="SimSun"/>
                <w:bCs/>
                <w:sz w:val="20"/>
                <w:szCs w:val="20"/>
              </w:rPr>
              <w:t xml:space="preserve"> that there are different kinds of spoken texts with specific language features and shows an emerging awareness of some purposes for spoken language</w:t>
            </w:r>
          </w:p>
          <w:p w:rsidRPr="00A8054C" w:rsidR="00AE5A23" w:rsidP="00AE5A23" w:rsidRDefault="00AE5A23" w14:paraId="0A5BC4EE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ENe-6B</w:t>
            </w:r>
          </w:p>
          <w:p w:rsidRPr="00624E2D" w:rsidR="00AE5A23" w:rsidP="00AE5A23" w:rsidRDefault="00AE5A23" w14:paraId="6CDE280D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>recognises</w:t>
            </w:r>
            <w:proofErr w:type="spellEnd"/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that there are different kinds of spoken texts with specific language features and shows an emerging awareness of some purposes for spoken language</w:t>
            </w:r>
          </w:p>
          <w:p w:rsidRPr="00A8054C" w:rsidR="00AE5A23" w:rsidP="00AE5A23" w:rsidRDefault="00AE5A23" w14:paraId="30BE9E38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lastRenderedPageBreak/>
              <w:t>ENe7B</w:t>
            </w:r>
          </w:p>
          <w:p w:rsidRPr="00624E2D" w:rsidR="00AE5A23" w:rsidP="00AE5A23" w:rsidRDefault="00AE5A23" w14:paraId="0BB59590" wp14:textId="77777777">
            <w:pPr>
              <w:spacing w:after="1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>recognises</w:t>
            </w:r>
            <w:proofErr w:type="spellEnd"/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some different purposes for writing and that own texts differ in various ways</w:t>
            </w:r>
          </w:p>
          <w:p w:rsidRPr="00A8054C" w:rsidR="00AE5A23" w:rsidP="00AE5A23" w:rsidRDefault="00AE5A23" w14:paraId="41369305" wp14:textId="77777777">
            <w:pPr>
              <w:spacing w:after="12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054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</w:t>
            </w:r>
          </w:p>
          <w:p w:rsidRPr="00624E2D" w:rsidR="00AE5A23" w:rsidP="00AE5A23" w:rsidRDefault="00AE5A23" w14:paraId="4E938820" wp14:textId="77777777">
            <w:pPr>
              <w:spacing w:after="1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>demonstrates emerging skills and knowledge of texts to read and view, and shows developing awareness of purpose, audience and subject matter.</w:t>
            </w:r>
          </w:p>
          <w:p w:rsidRPr="00A8054C" w:rsidR="00AE5A23" w:rsidP="00AE5A23" w:rsidRDefault="00AE5A23" w14:paraId="1E0791A1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ENe-9B</w:t>
            </w:r>
          </w:p>
          <w:p w:rsidRPr="00624E2D" w:rsidR="00AE5A23" w:rsidP="00AE5A23" w:rsidRDefault="00AE5A23" w14:paraId="309616E7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>demonstrates developing skills and knowledge in grammar, punctuation and vocabulary when responding to and composing texts</w:t>
            </w:r>
          </w:p>
          <w:p w:rsidR="00624E2D" w:rsidP="00AE5A23" w:rsidRDefault="00624E2D" w14:paraId="38288749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Pr="00A8054C" w:rsidR="00AE5A23" w:rsidP="00AE5A23" w:rsidRDefault="00AE5A23" w14:paraId="3C8D24D6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ENe-10C</w:t>
            </w:r>
          </w:p>
          <w:p w:rsidRPr="00624E2D" w:rsidR="00AE5A23" w:rsidP="00AE5A23" w:rsidRDefault="00AE5A23" w14:paraId="06F4760C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>thinks imaginatively and creatively about familiar topics, simple ideas and the basic features of texts when responding to and composing texts</w:t>
            </w:r>
          </w:p>
          <w:p w:rsidRPr="00A8054C" w:rsidR="00AE5A23" w:rsidP="00AE5A23" w:rsidRDefault="00AE5A23" w14:paraId="34F52F59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ENe-11D</w:t>
            </w:r>
          </w:p>
          <w:p w:rsidRPr="00624E2D" w:rsidR="00AE5A23" w:rsidP="00AE5A23" w:rsidRDefault="00AE5A23" w14:paraId="47B8D54D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>responds to and composes simple texts about familiar</w:t>
            </w:r>
            <w:r w:rsidRPr="00624E2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>aspects of the world and their own experiences</w:t>
            </w:r>
          </w:p>
          <w:p w:rsidRPr="00A8054C" w:rsidR="00AE5A23" w:rsidP="00AE5A23" w:rsidRDefault="00AE5A23" w14:paraId="5F862CBB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ENe-12E</w:t>
            </w:r>
          </w:p>
          <w:p w:rsidRPr="00624E2D" w:rsidR="00AE5A23" w:rsidP="00AE5A23" w:rsidRDefault="00AE5A23" w14:paraId="32DE49A0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bCs/>
                <w:color w:val="000000"/>
                <w:sz w:val="20"/>
                <w:szCs w:val="20"/>
                <w:shd w:val="clear" w:color="auto" w:fill="FFFFFF"/>
              </w:rPr>
              <w:t>demonstrates awareness of how to reflect on aspects of their own and others’ learning</w:t>
            </w:r>
          </w:p>
          <w:p w:rsidR="00AE5A23" w:rsidP="00AE5A23" w:rsidRDefault="00AE5A23" w14:paraId="20BD9A1A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Pr="00624E2D" w:rsidR="00AF381C" w:rsidP="00AE5A23" w:rsidRDefault="00AF381C" w14:paraId="0C136CF1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Pr="00624E2D" w:rsidR="00AE5A23" w:rsidP="00AE5A23" w:rsidRDefault="00AE5A23" w14:paraId="261D529A" wp14:textId="77777777">
            <w:pPr>
              <w:spacing w:after="120"/>
              <w:rPr>
                <w:rFonts w:eastAsia="SimSun"/>
                <w:sz w:val="20"/>
                <w:szCs w:val="20"/>
                <w:u w:val="single"/>
              </w:rPr>
            </w:pPr>
            <w:r w:rsidRPr="00624E2D">
              <w:rPr>
                <w:rFonts w:eastAsia="SimSun"/>
                <w:sz w:val="20"/>
                <w:szCs w:val="20"/>
                <w:u w:val="single"/>
              </w:rPr>
              <w:lastRenderedPageBreak/>
              <w:t>Speaking</w:t>
            </w:r>
          </w:p>
          <w:p w:rsidRPr="00624E2D" w:rsidR="00AE5A23" w:rsidP="00AE5A23" w:rsidRDefault="00AE5A23" w14:paraId="356CFA2D" wp14:textId="77777777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4E2D">
              <w:rPr>
                <w:rFonts w:eastAsia="SimSun"/>
                <w:sz w:val="20"/>
                <w:szCs w:val="20"/>
                <w:lang w:eastAsia="zh-CN"/>
              </w:rPr>
              <w:t>Students will be presenting their news item once a week and they will be asked questions about their news by their peers.  Student’s news presentation will be assessed throughout the term.</w:t>
            </w:r>
          </w:p>
          <w:p w:rsidRPr="00624E2D" w:rsidR="00AE5A23" w:rsidP="00AE5A23" w:rsidRDefault="00AE5A23" w14:paraId="0A392C6A" wp14:textId="77777777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Pr="00624E2D" w:rsidR="00AE5A23" w:rsidP="00AE5A23" w:rsidRDefault="00AE5A23" w14:paraId="13399733" wp14:textId="77777777">
            <w:pPr>
              <w:jc w:val="both"/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624E2D">
              <w:rPr>
                <w:rFonts w:eastAsia="SimSun"/>
                <w:sz w:val="20"/>
                <w:szCs w:val="20"/>
                <w:u w:val="single"/>
                <w:lang w:eastAsia="zh-CN"/>
              </w:rPr>
              <w:t>Listening</w:t>
            </w:r>
          </w:p>
          <w:p w:rsidRPr="00624E2D" w:rsidR="00AE5A23" w:rsidP="00AE5A23" w:rsidRDefault="00AE5A23" w14:paraId="79740B9D" wp14:textId="77777777">
            <w:pPr>
              <w:spacing w:after="120"/>
              <w:rPr>
                <w:rFonts w:eastAsia="SimSun"/>
                <w:sz w:val="20"/>
                <w:szCs w:val="20"/>
                <w:lang w:eastAsia="zh-CN"/>
              </w:rPr>
            </w:pPr>
            <w:r w:rsidRPr="00624E2D">
              <w:rPr>
                <w:rFonts w:eastAsia="SimSun"/>
                <w:sz w:val="20"/>
                <w:szCs w:val="20"/>
                <w:lang w:eastAsia="zh-CN"/>
              </w:rPr>
              <w:t>Students will be involved in various listening activities and will be assessed accordingly.  For example, students will complete and make a scarecrow, a sheep and a giraffe by listening to a series of instructions.</w:t>
            </w:r>
          </w:p>
          <w:p w:rsidRPr="00624E2D" w:rsidR="00AE5A23" w:rsidP="00AE5A23" w:rsidRDefault="00AE5A23" w14:paraId="4425EF65" wp14:textId="77777777">
            <w:pPr>
              <w:jc w:val="both"/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624E2D">
              <w:rPr>
                <w:rFonts w:eastAsia="SimSun"/>
                <w:sz w:val="20"/>
                <w:szCs w:val="20"/>
                <w:u w:val="single"/>
                <w:lang w:eastAsia="zh-CN"/>
              </w:rPr>
              <w:t>Reading and Viewing</w:t>
            </w:r>
          </w:p>
          <w:p w:rsidRPr="00624E2D" w:rsidR="00AE5A23" w:rsidP="00AE5A23" w:rsidRDefault="00AE5A23" w14:paraId="6B20BC16" wp14:textId="77777777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4E2D">
              <w:rPr>
                <w:rFonts w:eastAsia="SimSun"/>
                <w:sz w:val="20"/>
                <w:szCs w:val="20"/>
                <w:lang w:eastAsia="zh-CN"/>
              </w:rPr>
              <w:t>Reading groups will be held</w:t>
            </w:r>
            <w:r w:rsidRPr="00624E2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24E2D">
              <w:rPr>
                <w:rFonts w:eastAsia="SimSun"/>
                <w:sz w:val="20"/>
                <w:szCs w:val="20"/>
                <w:lang w:eastAsia="zh-CN"/>
              </w:rPr>
              <w:t>four times a week for 4</w:t>
            </w:r>
            <w:r w:rsidRPr="00624E2D">
              <w:rPr>
                <w:rFonts w:eastAsia="SimSun"/>
                <w:sz w:val="20"/>
                <w:szCs w:val="20"/>
                <w:lang w:eastAsia="zh-CN"/>
              </w:rPr>
              <w:t>0 minutes. The students are also expected to r</w:t>
            </w:r>
            <w:r w:rsidR="00624E2D">
              <w:rPr>
                <w:rFonts w:eastAsia="SimSun"/>
                <w:sz w:val="20"/>
                <w:szCs w:val="20"/>
                <w:lang w:eastAsia="zh-CN"/>
              </w:rPr>
              <w:t>ead at home every night for a minimum of</w:t>
            </w:r>
            <w:r w:rsidRPr="00624E2D">
              <w:rPr>
                <w:rFonts w:eastAsia="SimSun"/>
                <w:sz w:val="20"/>
                <w:szCs w:val="20"/>
                <w:lang w:eastAsia="zh-CN"/>
              </w:rPr>
              <w:t xml:space="preserve"> 10 minutes.</w:t>
            </w:r>
          </w:p>
          <w:p w:rsidRPr="00624E2D" w:rsidR="00AE5A23" w:rsidP="00AE5A23" w:rsidRDefault="00AE5A23" w14:paraId="290583F9" wp14:textId="77777777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Pr="00624E2D" w:rsidR="00AE5A23" w:rsidP="00AE5A23" w:rsidRDefault="00AE5A23" w14:paraId="7682A464" wp14:textId="77777777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4E2D">
              <w:rPr>
                <w:rFonts w:eastAsia="SimSun"/>
                <w:sz w:val="20"/>
                <w:szCs w:val="20"/>
                <w:lang w:eastAsia="zh-CN"/>
              </w:rPr>
              <w:t>Every two weeks the Kindergarten chi</w:t>
            </w:r>
            <w:r w:rsidR="00624E2D">
              <w:rPr>
                <w:rFonts w:eastAsia="SimSun"/>
                <w:sz w:val="20"/>
                <w:szCs w:val="20"/>
                <w:lang w:eastAsia="zh-CN"/>
              </w:rPr>
              <w:t>ldren will read a shared</w:t>
            </w:r>
            <w:r w:rsidRPr="00624E2D">
              <w:rPr>
                <w:rFonts w:eastAsia="SimSun"/>
                <w:sz w:val="20"/>
                <w:szCs w:val="20"/>
                <w:lang w:eastAsia="zh-CN"/>
              </w:rPr>
              <w:t xml:space="preserve"> text.  The children will then complete related activities involving reading, comprehension, grammar and talking and listening.</w:t>
            </w:r>
          </w:p>
          <w:p w:rsidRPr="00624E2D" w:rsidR="00AE5A23" w:rsidP="00AE5A23" w:rsidRDefault="00AE5A23" w14:paraId="68F21D90" wp14:textId="77777777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Pr="00624E2D" w:rsidR="00AE5A23" w:rsidP="00AE5A23" w:rsidRDefault="00AE5A23" w14:paraId="13C326F3" wp14:textId="77777777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Pr="00624E2D" w:rsidR="00AE5A23" w:rsidP="00AE5A23" w:rsidRDefault="00AE5A23" w14:paraId="57A1E04C" wp14:textId="77777777">
            <w:pPr>
              <w:rPr>
                <w:rFonts w:eastAsia="SimSun"/>
                <w:sz w:val="20"/>
                <w:szCs w:val="20"/>
                <w:u w:val="single"/>
              </w:rPr>
            </w:pPr>
            <w:r w:rsidRPr="00624E2D">
              <w:rPr>
                <w:rFonts w:eastAsia="SimSun"/>
                <w:sz w:val="20"/>
                <w:szCs w:val="20"/>
                <w:u w:val="single"/>
              </w:rPr>
              <w:t>Writing and Representing</w:t>
            </w:r>
          </w:p>
          <w:p w:rsidRPr="00624E2D" w:rsidR="00AE5A23" w:rsidP="00AE5A23" w:rsidRDefault="00AE5A23" w14:paraId="4951DB0A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 xml:space="preserve">Writing in Term 2 focuses on informative and persuasive text. In </w:t>
            </w:r>
            <w:r w:rsidR="002F065A">
              <w:rPr>
                <w:rFonts w:eastAsia="SimSun"/>
                <w:sz w:val="20"/>
                <w:szCs w:val="20"/>
              </w:rPr>
              <w:t>informative</w:t>
            </w:r>
            <w:r w:rsidRPr="00624E2D">
              <w:rPr>
                <w:rFonts w:eastAsia="SimSun"/>
                <w:sz w:val="20"/>
                <w:szCs w:val="20"/>
              </w:rPr>
              <w:t xml:space="preserve"> writing children will now be using time connectives to sequence the order of events.  They will write about their holidays, the weekend, letters and descriptions using adjectives and nouns etc. </w:t>
            </w:r>
          </w:p>
          <w:p w:rsidRPr="00624E2D" w:rsidR="00AE5A23" w:rsidP="00AB5967" w:rsidRDefault="00AE5A23" w14:paraId="38844537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We focus on correct pencil grip and correct letter formation and using NSW Foundation Writing.</w:t>
            </w:r>
          </w:p>
          <w:p w:rsidRPr="00624E2D" w:rsidR="00AE5A23" w:rsidP="00AE5A23" w:rsidRDefault="00AE5A23" w14:paraId="035D47CE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Library</w:t>
            </w:r>
            <w:r w:rsidR="00BB2FCD">
              <w:rPr>
                <w:rFonts w:eastAsia="SimSun"/>
                <w:sz w:val="20"/>
                <w:szCs w:val="20"/>
              </w:rPr>
              <w:t xml:space="preserve"> Borrowing-</w:t>
            </w:r>
          </w:p>
          <w:p w:rsidRPr="00624E2D" w:rsidR="00AE5A23" w:rsidP="00AE5A23" w:rsidRDefault="00AE5A23" w14:paraId="5B077295" wp14:textId="7777777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>Caring for books: clean hands, book handling, keeping books safe</w:t>
            </w:r>
          </w:p>
          <w:p w:rsidRPr="00624E2D" w:rsidR="00AE5A23" w:rsidP="00AE5A23" w:rsidRDefault="00AE5A23" w14:paraId="17CEF341" wp14:textId="7777777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24E2D">
              <w:rPr>
                <w:sz w:val="20"/>
                <w:szCs w:val="20"/>
              </w:rPr>
              <w:lastRenderedPageBreak/>
              <w:t>Familiarisation</w:t>
            </w:r>
            <w:proofErr w:type="spellEnd"/>
            <w:r w:rsidRPr="00624E2D">
              <w:rPr>
                <w:sz w:val="20"/>
                <w:szCs w:val="20"/>
              </w:rPr>
              <w:t xml:space="preserve"> with the CBCA 2013 Book of the Year: Early Childhood Notable Books</w:t>
            </w:r>
          </w:p>
          <w:p w:rsidRPr="00624E2D" w:rsidR="00AE5A23" w:rsidP="00AE5A23" w:rsidRDefault="00AE5A23" w14:paraId="73AAD6C8" wp14:textId="7777777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 xml:space="preserve">Borrowing and returning </w:t>
            </w:r>
          </w:p>
          <w:p w:rsidRPr="00624E2D" w:rsidR="00AE5A23" w:rsidP="00BB2FCD" w:rsidRDefault="00AE5A23" w14:paraId="4853B841" wp14:textId="77777777">
            <w:p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Pr="00624E2D" w:rsidR="00AE5A23" w:rsidP="00AE5A23" w:rsidRDefault="00AE5A23" w14:paraId="50125231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5A25747A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09B8D95D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78BEFD2A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27A76422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49206A88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67B7A70C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71887C79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3B7FD67C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38D6B9B6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22F860BB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698536F5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7BC1BAF2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61C988F9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3B22BB7D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17B246DD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6BF89DA3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AE5A23" w:rsidRDefault="00AE5A23" w14:paraId="5C3E0E74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AE5A23" w:rsidP="00BB2FCD" w:rsidRDefault="00AE5A23" w14:paraId="66A1FAB9" wp14:textId="77777777">
            <w:pPr>
              <w:spacing w:after="120"/>
              <w:ind w:left="720"/>
              <w:rPr>
                <w:rFonts w:eastAsia="SimSun"/>
                <w:sz w:val="20"/>
                <w:szCs w:val="20"/>
              </w:rPr>
            </w:pPr>
          </w:p>
        </w:tc>
      </w:tr>
      <w:tr xmlns:wp14="http://schemas.microsoft.com/office/word/2010/wordml" w:rsidRPr="00624E2D" w:rsidR="00BB2FCD" w:rsidTr="00DF74DC" w14:paraId="2C257357" wp14:textId="77777777">
        <w:tc>
          <w:tcPr>
            <w:tcW w:w="1702" w:type="dxa"/>
          </w:tcPr>
          <w:p w:rsidR="00BB2FCD" w:rsidP="00BB2FCD" w:rsidRDefault="00BB2FCD" w14:paraId="76BB753C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BB2FCD" w:rsidP="00BB2FCD" w:rsidRDefault="00BB2FCD" w14:paraId="513DA1E0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BB2FCD" w:rsidP="00BB2FCD" w:rsidRDefault="00BB2FCD" w14:paraId="43213C69" wp14:textId="77777777">
            <w:pPr>
              <w:spacing w:after="120"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>Mathematics</w:t>
            </w:r>
          </w:p>
        </w:tc>
        <w:tc>
          <w:tcPr>
            <w:tcW w:w="4111" w:type="dxa"/>
          </w:tcPr>
          <w:p w:rsidRPr="00624E2D" w:rsidR="00BB2FCD" w:rsidP="00BB2FCD" w:rsidRDefault="00BB2FCD" w14:paraId="15F94F2D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Number</w:t>
            </w:r>
          </w:p>
          <w:p w:rsidRPr="00624E2D" w:rsidR="00BB2FCD" w:rsidP="00BB2FCD" w:rsidRDefault="00BB2FCD" w14:paraId="75CAC6F5" wp14:textId="77777777">
            <w:pPr>
              <w:spacing w:after="120"/>
              <w:rPr>
                <w:rFonts w:eastAsia="SimSun"/>
                <w:bCs/>
                <w:i/>
                <w:iCs/>
                <w:sz w:val="20"/>
                <w:szCs w:val="20"/>
              </w:rPr>
            </w:pPr>
          </w:p>
          <w:p w:rsidRPr="00A8054C" w:rsidR="00BB2FCD" w:rsidP="00BB2FCD" w:rsidRDefault="00BB2FCD" w14:paraId="1A97A8C1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A8054C">
              <w:rPr>
                <w:rFonts w:eastAsia="SimSun"/>
                <w:bCs/>
                <w:iCs/>
                <w:sz w:val="20"/>
                <w:szCs w:val="20"/>
              </w:rPr>
              <w:t>Whole Number</w:t>
            </w:r>
            <w:r w:rsidRPr="00A8054C">
              <w:rPr>
                <w:rFonts w:eastAsia="SimSun"/>
                <w:bCs/>
                <w:sz w:val="20"/>
                <w:szCs w:val="20"/>
              </w:rPr>
              <w:t>s</w:t>
            </w:r>
          </w:p>
          <w:p w:rsidRPr="00A8054C" w:rsidR="00BB2FCD" w:rsidP="00BB2FCD" w:rsidRDefault="00BB2FCD" w14:paraId="361C134F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MAe-4NA</w:t>
            </w:r>
          </w:p>
          <w:p w:rsidRPr="00624E2D" w:rsidR="00BB2FCD" w:rsidP="00BB2FCD" w:rsidRDefault="00BB2FCD" w14:paraId="0F1027AC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Counts to 30, and orders, reads and represents numbers in the range 0 to 20</w:t>
            </w:r>
          </w:p>
          <w:p w:rsidRPr="00624E2D" w:rsidR="00BB2FCD" w:rsidP="00BB2FCD" w:rsidRDefault="00BB2FCD" w14:paraId="66060428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1D0656FE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7B37605A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394798F2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3889A505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29079D35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="00BB2FCD" w:rsidP="00BB2FCD" w:rsidRDefault="00BB2FCD" w14:paraId="17686DC7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4547E7" w:rsidP="00BB2FCD" w:rsidRDefault="004547E7" w14:paraId="53BD644D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68BD3722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Addition and Subtraction</w:t>
            </w:r>
          </w:p>
          <w:p w:rsidRPr="00A8054C" w:rsidR="00BB2FCD" w:rsidP="00BB2FCD" w:rsidRDefault="00BB2FCD" w14:paraId="683A2EEB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MAe-5NA</w:t>
            </w:r>
          </w:p>
          <w:p w:rsidRPr="00624E2D" w:rsidR="00BB2FCD" w:rsidP="00BB2FCD" w:rsidRDefault="00BB2FCD" w14:paraId="79390ACE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Combines, separates and compares collections of objects, describes using everyday language, and records using informal methods.</w:t>
            </w:r>
          </w:p>
          <w:p w:rsidRPr="00624E2D" w:rsidR="00BB2FCD" w:rsidP="00BB2FCD" w:rsidRDefault="00BB2FCD" w14:paraId="1A3FAC43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="00BB2FCD" w:rsidP="00BB2FCD" w:rsidRDefault="00BB2FCD" w14:paraId="2BBD94B2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Pr="00624E2D" w:rsidR="00BB2FCD" w:rsidP="00BB2FCD" w:rsidRDefault="00BB2FCD" w14:paraId="5854DE7F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Pr="00624E2D" w:rsidR="00BB2FCD" w:rsidP="00BB2FCD" w:rsidRDefault="00BB2FCD" w14:paraId="16592DC6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Fractions and Decimals</w:t>
            </w:r>
          </w:p>
          <w:p w:rsidRPr="00A8054C" w:rsidR="00BB2FCD" w:rsidP="00BB2FCD" w:rsidRDefault="00BB2FCD" w14:paraId="5443EEE8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MAe-7NA</w:t>
            </w:r>
          </w:p>
          <w:p w:rsidRPr="00624E2D" w:rsidR="00BB2FCD" w:rsidP="00BB2FCD" w:rsidRDefault="004547E7" w14:paraId="5478FD6F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</w:rPr>
              <w:t>Describes two</w:t>
            </w:r>
            <w:r w:rsidRPr="00624E2D" w:rsidR="00BB2FCD">
              <w:rPr>
                <w:rFonts w:eastAsia="SimSun"/>
                <w:bCs/>
                <w:sz w:val="20"/>
                <w:szCs w:val="20"/>
              </w:rPr>
              <w:t xml:space="preserve"> equal parts as halves.</w:t>
            </w:r>
          </w:p>
          <w:p w:rsidR="00BB2FCD" w:rsidP="00BB2FCD" w:rsidRDefault="00BB2FCD" w14:paraId="2CA7ADD4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="004547E7" w:rsidP="00BB2FCD" w:rsidRDefault="004547E7" w14:paraId="314EE24A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Pr="00624E2D" w:rsidR="00BB2FCD" w:rsidP="00BB2FCD" w:rsidRDefault="00BB2FCD" w14:paraId="0FE34F4F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Patterns and Algebra</w:t>
            </w:r>
          </w:p>
          <w:p w:rsidRPr="00A8054C" w:rsidR="00BB2FCD" w:rsidP="00BB2FCD" w:rsidRDefault="00BB2FCD" w14:paraId="512C1EE1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 xml:space="preserve">MAe-8NA </w:t>
            </w:r>
          </w:p>
          <w:p w:rsidRPr="00624E2D" w:rsidR="00BB2FCD" w:rsidP="00BB2FCD" w:rsidRDefault="00BB2FCD" w14:paraId="22B6F6EE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624E2D">
              <w:rPr>
                <w:rFonts w:eastAsia="SimSun"/>
                <w:bCs/>
                <w:sz w:val="20"/>
                <w:szCs w:val="20"/>
              </w:rPr>
              <w:t>Recognises</w:t>
            </w:r>
            <w:proofErr w:type="spellEnd"/>
            <w:r w:rsidRPr="00624E2D">
              <w:rPr>
                <w:rFonts w:eastAsia="SimSun"/>
                <w:bCs/>
                <w:sz w:val="20"/>
                <w:szCs w:val="20"/>
              </w:rPr>
              <w:t>, describes and continues repeating patterns.</w:t>
            </w:r>
          </w:p>
          <w:p w:rsidRPr="00624E2D" w:rsidR="00BB2FCD" w:rsidP="00BB2FCD" w:rsidRDefault="00BB2FCD" w14:paraId="76614669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57590049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2E13EF59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Measurement and Geometry</w:t>
            </w:r>
          </w:p>
          <w:p w:rsidRPr="00624E2D" w:rsidR="00BB2FCD" w:rsidP="00BB2FCD" w:rsidRDefault="00BB2FCD" w14:paraId="399A7F38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MAe-9MG</w:t>
            </w:r>
          </w:p>
          <w:p w:rsidRPr="00624E2D" w:rsidR="00BB2FCD" w:rsidP="00BB2FCD" w:rsidRDefault="00BB2FCD" w14:paraId="0D5CEEF1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lastRenderedPageBreak/>
              <w:t>Describes and compares lengths and distance using everyday languages.</w:t>
            </w:r>
          </w:p>
          <w:p w:rsidRPr="00624E2D" w:rsidR="00BB2FCD" w:rsidP="00BB2FCD" w:rsidRDefault="00BB2FCD" w14:paraId="0C5B615A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748379FF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 xml:space="preserve"> Area</w:t>
            </w:r>
          </w:p>
          <w:p w:rsidRPr="00A8054C" w:rsidR="00BB2FCD" w:rsidP="00BB2FCD" w:rsidRDefault="00BB2FCD" w14:paraId="53DB96EB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MAe-10MG</w:t>
            </w:r>
          </w:p>
          <w:p w:rsidRPr="00624E2D" w:rsidR="00BB2FCD" w:rsidP="00BB2FCD" w:rsidRDefault="00BB2FCD" w14:paraId="1C1149D4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Describes and compares area using everyday languages</w:t>
            </w:r>
            <w:r w:rsidRPr="00624E2D">
              <w:rPr>
                <w:rFonts w:eastAsia="SimSun"/>
                <w:sz w:val="20"/>
                <w:szCs w:val="20"/>
              </w:rPr>
              <w:t>.</w:t>
            </w:r>
          </w:p>
          <w:p w:rsidRPr="00624E2D" w:rsidR="00BB2FCD" w:rsidP="00BB2FCD" w:rsidRDefault="00BB2FCD" w14:paraId="792F1AA2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Pr="00624E2D" w:rsidR="00BB2FCD" w:rsidP="00BB2FCD" w:rsidRDefault="00BB2FCD" w14:paraId="1C273991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Volume and Capacity</w:t>
            </w:r>
          </w:p>
          <w:p w:rsidRPr="00A8054C" w:rsidR="00BB2FCD" w:rsidP="00BB2FCD" w:rsidRDefault="00BB2FCD" w14:paraId="6C0258C9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MAe-11MG</w:t>
            </w:r>
          </w:p>
          <w:p w:rsidRPr="00624E2D" w:rsidR="00BB2FCD" w:rsidP="00BB2FCD" w:rsidRDefault="00BB2FCD" w14:paraId="6BBB1729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Describes and compares capacity of containers and the volumes of objects or substances using</w:t>
            </w:r>
            <w:r w:rsidRPr="00624E2D">
              <w:rPr>
                <w:rFonts w:eastAsia="SimSun"/>
                <w:sz w:val="20"/>
                <w:szCs w:val="20"/>
              </w:rPr>
              <w:t xml:space="preserve"> </w:t>
            </w:r>
            <w:r w:rsidRPr="00624E2D">
              <w:rPr>
                <w:rFonts w:eastAsia="SimSun"/>
                <w:bCs/>
                <w:sz w:val="20"/>
                <w:szCs w:val="20"/>
              </w:rPr>
              <w:t>everyday languages</w:t>
            </w:r>
          </w:p>
          <w:p w:rsidR="00BB2FCD" w:rsidP="00BB2FCD" w:rsidRDefault="00BB2FCD" w14:paraId="1A499DFC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Pr="00624E2D" w:rsidR="00BB2FCD" w:rsidP="00BB2FCD" w:rsidRDefault="00BB2FCD" w14:paraId="4A146726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Time</w:t>
            </w:r>
          </w:p>
          <w:p w:rsidRPr="00A8054C" w:rsidR="00BB2FCD" w:rsidP="00BB2FCD" w:rsidRDefault="00BB2FCD" w14:paraId="54CB3E5E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MAe-13MG</w:t>
            </w:r>
          </w:p>
          <w:p w:rsidR="00BB2FCD" w:rsidP="00BB2FCD" w:rsidRDefault="00BB2FCD" w14:paraId="0AF05093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Sequences events, uses everyday language to describe the durations of events, and reads hour time on clocks</w:t>
            </w:r>
          </w:p>
          <w:p w:rsidR="00BB2FCD" w:rsidP="00BB2FCD" w:rsidRDefault="00BB2FCD" w14:paraId="5E7E3C41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Pr="00624E2D" w:rsidR="00BB2FCD" w:rsidP="00BB2FCD" w:rsidRDefault="00BB2FCD" w14:paraId="03F828E4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</w:p>
          <w:p w:rsidRPr="00624E2D" w:rsidR="00BB2FCD" w:rsidP="00BB2FCD" w:rsidRDefault="00BB2FCD" w14:paraId="4216DA8A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Two-Dimensional Shapes</w:t>
            </w:r>
          </w:p>
          <w:p w:rsidRPr="00A8054C" w:rsidR="00BB2FCD" w:rsidP="00BB2FCD" w:rsidRDefault="00BB2FCD" w14:paraId="43638250" wp14:textId="77777777">
            <w:pPr>
              <w:spacing w:after="120"/>
              <w:rPr>
                <w:rFonts w:eastAsia="SimSun"/>
                <w:b/>
                <w:bCs/>
                <w:sz w:val="20"/>
                <w:szCs w:val="20"/>
              </w:rPr>
            </w:pPr>
            <w:r w:rsidRPr="00A8054C">
              <w:rPr>
                <w:rFonts w:eastAsia="SimSun"/>
                <w:b/>
                <w:bCs/>
                <w:sz w:val="20"/>
                <w:szCs w:val="20"/>
              </w:rPr>
              <w:t>MAe-15MG</w:t>
            </w:r>
          </w:p>
          <w:p w:rsidRPr="00624E2D" w:rsidR="00BB2FCD" w:rsidP="00BB2FCD" w:rsidRDefault="00BB2FCD" w14:paraId="315DB0D0" wp14:textId="77777777">
            <w:pPr>
              <w:spacing w:after="120"/>
              <w:rPr>
                <w:rFonts w:eastAsia="SimSun"/>
                <w:bCs/>
                <w:sz w:val="20"/>
                <w:szCs w:val="20"/>
              </w:rPr>
            </w:pPr>
            <w:r w:rsidRPr="00624E2D">
              <w:rPr>
                <w:rFonts w:eastAsia="SimSun"/>
                <w:bCs/>
                <w:sz w:val="20"/>
                <w:szCs w:val="20"/>
              </w:rPr>
              <w:t>Manipulates, sorts and describes representations of two dimensional shapes, including circles, triangles, squares and rectangles, using everyday languages.</w:t>
            </w:r>
          </w:p>
          <w:p w:rsidRPr="00624E2D" w:rsidR="00BB2FCD" w:rsidP="00AE5A23" w:rsidRDefault="00BB2FCD" w14:paraId="2AC57CB0" wp14:textId="7777777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Pr="00624E2D" w:rsidR="00BB2FCD" w:rsidP="00BB2FCD" w:rsidRDefault="00BB2FCD" w14:paraId="40CF4BA1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lastRenderedPageBreak/>
              <w:t>Students will:</w:t>
            </w:r>
          </w:p>
          <w:p w:rsidRPr="00624E2D" w:rsidR="00BB2FCD" w:rsidP="00BB2FCD" w:rsidRDefault="00BB2FCD" w14:paraId="399366BB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 xml:space="preserve">count forwards to 30. </w:t>
            </w:r>
          </w:p>
          <w:p w:rsidRPr="00624E2D" w:rsidR="00BB2FCD" w:rsidP="00BB2FCD" w:rsidRDefault="00BB2FCD" w14:paraId="1EAB31AD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counts with one to one correspondence.</w:t>
            </w:r>
          </w:p>
          <w:p w:rsidRPr="00624E2D" w:rsidR="00BB2FCD" w:rsidP="00BB2FCD" w:rsidRDefault="00BB2FCD" w14:paraId="06F3CB05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 xml:space="preserve"> write numbers to 30 using numerals.</w:t>
            </w:r>
          </w:p>
          <w:p w:rsidRPr="00624E2D" w:rsidR="00BB2FCD" w:rsidP="00BB2FCD" w:rsidRDefault="00BB2FCD" w14:paraId="3FDFD7D5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 xml:space="preserve">present numbers to 10 using dot patterns and objects. </w:t>
            </w:r>
          </w:p>
          <w:p w:rsidRPr="00624E2D" w:rsidR="00BB2FCD" w:rsidP="00BB2FCD" w:rsidRDefault="00BB2FCD" w14:paraId="3D8ABDE8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 xml:space="preserve"> sequence numbers to 30.</w:t>
            </w:r>
          </w:p>
          <w:p w:rsidRPr="00624E2D" w:rsidR="00BB2FCD" w:rsidP="00BB2FCD" w:rsidRDefault="00BB2FCD" w14:paraId="7A010C18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matches numeral and number words to 10.</w:t>
            </w:r>
          </w:p>
          <w:p w:rsidRPr="00624E2D" w:rsidR="00BB2FCD" w:rsidP="00BB2FCD" w:rsidRDefault="00BB2FCD" w14:paraId="74A33F2C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students are introduced to the use of a calculator and its features and look at different ways a numeral can be represented.</w:t>
            </w:r>
          </w:p>
          <w:p w:rsidRPr="00624E2D" w:rsidR="00BB2FCD" w:rsidP="00BB2FCD" w:rsidRDefault="00BB2FCD" w14:paraId="128E63ED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students sequence and record events using ordinal numbers.</w:t>
            </w:r>
          </w:p>
          <w:p w:rsidRPr="00624E2D" w:rsidR="00BB2FCD" w:rsidP="00BB2FCD" w:rsidRDefault="00BB2FCD" w14:paraId="5186B13D" wp14:textId="77777777">
            <w:pPr>
              <w:ind w:left="7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40CAC70E" wp14:textId="77777777">
            <w:pPr>
              <w:ind w:left="720"/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Students will continue to play CMIT games to reinforce counting, number recognition, sequencing and dot patterns</w:t>
            </w:r>
          </w:p>
          <w:p w:rsidRPr="00624E2D" w:rsidR="00BB2FCD" w:rsidP="00BB2FCD" w:rsidRDefault="00BB2FCD" w14:paraId="6C57C439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3D404BC9" wp14:textId="77777777">
            <w:pPr>
              <w:ind w:left="7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046A2CEF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Addition: Joins two groups of objects and states the total number.</w:t>
            </w:r>
          </w:p>
          <w:p w:rsidRPr="00624E2D" w:rsidR="00BB2FCD" w:rsidP="00BB2FCD" w:rsidRDefault="00BB2FCD" w14:paraId="324FD0BC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Subtraction: Takes part of a group of objects away and states the number of objects remaining.</w:t>
            </w:r>
          </w:p>
          <w:p w:rsidRPr="00624E2D" w:rsidR="00BB2FCD" w:rsidP="00BB2FCD" w:rsidRDefault="00BB2FCD" w14:paraId="61319B8A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31A560F4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70DF735C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3A413BF6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33D28B4B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37EFA3E3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49D6899B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students share and divide objects into two equal parts.</w:t>
            </w:r>
          </w:p>
          <w:p w:rsidRPr="00624E2D" w:rsidR="00BB2FCD" w:rsidP="00BB2FCD" w:rsidRDefault="00BB2FCD" w14:paraId="41C6AC2A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2DC44586" wp14:textId="77777777">
            <w:pPr>
              <w:rPr>
                <w:rFonts w:eastAsia="SimSun"/>
                <w:sz w:val="20"/>
                <w:szCs w:val="20"/>
              </w:rPr>
            </w:pPr>
          </w:p>
          <w:p w:rsidR="00BB2FCD" w:rsidP="00BB2FCD" w:rsidRDefault="00BB2FCD" w14:paraId="4FFCBC07" wp14:textId="77777777">
            <w:pPr>
              <w:rPr>
                <w:rFonts w:eastAsia="SimSun"/>
                <w:sz w:val="20"/>
                <w:szCs w:val="20"/>
              </w:rPr>
            </w:pPr>
          </w:p>
          <w:p w:rsidR="00BB2FCD" w:rsidP="00BB2FCD" w:rsidRDefault="00BB2FCD" w14:paraId="1728B4D0" wp14:textId="77777777">
            <w:pPr>
              <w:rPr>
                <w:rFonts w:eastAsia="SimSun"/>
                <w:sz w:val="20"/>
                <w:szCs w:val="20"/>
              </w:rPr>
            </w:pPr>
          </w:p>
          <w:p w:rsidR="00BB2FCD" w:rsidP="00BB2FCD" w:rsidRDefault="00BB2FCD" w14:paraId="34959D4B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7BD58BA2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4357A966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46167692" wp14:textId="77777777">
            <w:pPr>
              <w:numPr>
                <w:ilvl w:val="0"/>
                <w:numId w:val="4"/>
              </w:numPr>
              <w:spacing w:after="120"/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Students will create and continue 2 or 3 repeat patterns using everyday objects.  Students will then create and draw 2 or 3 repeat patterns in their book or on their worksheet.</w:t>
            </w:r>
          </w:p>
          <w:p w:rsidRPr="00624E2D" w:rsidR="00BB2FCD" w:rsidP="00BB2FCD" w:rsidRDefault="00BB2FCD" w14:paraId="44690661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74539910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7CCE74E2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Students can measure and compare the length of objects.</w:t>
            </w:r>
          </w:p>
          <w:p w:rsidRPr="00624E2D" w:rsidR="00BB2FCD" w:rsidP="00BB2FCD" w:rsidRDefault="00BB2FCD" w14:paraId="5A7E0CF2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60FA6563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1AC5CDBE" wp14:textId="77777777">
            <w:pPr>
              <w:rPr>
                <w:rFonts w:eastAsia="SimSun"/>
                <w:sz w:val="20"/>
                <w:szCs w:val="20"/>
              </w:rPr>
            </w:pPr>
          </w:p>
          <w:p w:rsidR="00BB2FCD" w:rsidP="00BB2FCD" w:rsidRDefault="00BB2FCD" w14:paraId="342D4C27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3572E399" wp14:textId="77777777">
            <w:pPr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4CE96063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Students measure an area using informal measurement.</w:t>
            </w:r>
          </w:p>
          <w:p w:rsidRPr="00624E2D" w:rsidR="00BB2FCD" w:rsidP="00BB2FCD" w:rsidRDefault="00BB2FCD" w14:paraId="6CEB15CE" wp14:textId="77777777">
            <w:pPr>
              <w:ind w:left="720"/>
              <w:rPr>
                <w:rFonts w:eastAsia="SimSun"/>
                <w:sz w:val="20"/>
                <w:szCs w:val="20"/>
              </w:rPr>
            </w:pPr>
          </w:p>
          <w:p w:rsidRPr="00624E2D" w:rsidR="00BB2FCD" w:rsidP="00BB2FCD" w:rsidRDefault="00BB2FCD" w14:paraId="66518E39" wp14:textId="77777777">
            <w:pPr>
              <w:ind w:left="720"/>
              <w:rPr>
                <w:rFonts w:eastAsia="SimSun"/>
                <w:sz w:val="20"/>
                <w:szCs w:val="20"/>
              </w:rPr>
            </w:pPr>
          </w:p>
          <w:p w:rsidR="00BB2FCD" w:rsidP="00BB2FCD" w:rsidRDefault="00BB2FCD" w14:paraId="7E75FCD0" wp14:textId="77777777">
            <w:pPr>
              <w:ind w:left="720"/>
              <w:rPr>
                <w:rFonts w:eastAsia="SimSun"/>
                <w:sz w:val="20"/>
                <w:szCs w:val="20"/>
              </w:rPr>
            </w:pPr>
          </w:p>
          <w:p w:rsidRPr="00624E2D" w:rsidR="00A8054C" w:rsidP="00BB2FCD" w:rsidRDefault="00A8054C" w14:paraId="10FDAA0E" wp14:textId="77777777">
            <w:pPr>
              <w:ind w:left="720"/>
              <w:rPr>
                <w:rFonts w:eastAsia="SimSun"/>
                <w:sz w:val="20"/>
                <w:szCs w:val="20"/>
              </w:rPr>
            </w:pPr>
          </w:p>
          <w:p w:rsidRPr="00AF381C" w:rsidR="00BB2FCD" w:rsidP="00BB2FCD" w:rsidRDefault="00BB2FCD" w14:paraId="21EFE051" wp14:textId="77777777">
            <w:pPr>
              <w:numPr>
                <w:ilvl w:val="0"/>
                <w:numId w:val="4"/>
              </w:numPr>
              <w:spacing w:after="120"/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 xml:space="preserve">Students </w:t>
            </w:r>
            <w:proofErr w:type="spellStart"/>
            <w:r w:rsidRPr="00624E2D">
              <w:rPr>
                <w:rFonts w:eastAsia="SimSun"/>
                <w:sz w:val="20"/>
                <w:szCs w:val="20"/>
              </w:rPr>
              <w:t>recognise</w:t>
            </w:r>
            <w:proofErr w:type="spellEnd"/>
            <w:r w:rsidRPr="00624E2D">
              <w:rPr>
                <w:rFonts w:eastAsia="SimSun"/>
                <w:sz w:val="20"/>
                <w:szCs w:val="20"/>
              </w:rPr>
              <w:t xml:space="preserve"> and compare when a container is </w:t>
            </w:r>
            <w:r>
              <w:rPr>
                <w:rFonts w:eastAsia="SimSun"/>
                <w:sz w:val="20"/>
                <w:szCs w:val="20"/>
              </w:rPr>
              <w:t>full, empty and about half full.</w:t>
            </w:r>
          </w:p>
          <w:p w:rsidRPr="00624E2D" w:rsidR="00BB2FCD" w:rsidP="00BB2FCD" w:rsidRDefault="00BB2FCD" w14:paraId="3AE8BFDC" wp14:textId="77777777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 w:rsidRPr="00624E2D">
              <w:rPr>
                <w:rFonts w:eastAsia="SimSun"/>
                <w:sz w:val="20"/>
                <w:szCs w:val="20"/>
              </w:rPr>
              <w:t>Students compare the mass of two objects and can describe the mass using everyday language.</w:t>
            </w:r>
          </w:p>
          <w:p w:rsidR="00BB2FCD" w:rsidP="00BB2FCD" w:rsidRDefault="00BB2FCD" w14:paraId="774AF2BF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624E2D" w:rsidR="004547E7" w:rsidP="00BB2FCD" w:rsidRDefault="004547E7" w14:paraId="7A292896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4547E7" w:rsidR="00BB2FCD" w:rsidP="004547E7" w:rsidRDefault="00BB2FCD" w14:paraId="2191599E" wp14:textId="77777777">
            <w:pPr>
              <w:spacing w:after="120"/>
              <w:rPr>
                <w:rFonts w:eastAsia="SimSun"/>
                <w:sz w:val="20"/>
                <w:szCs w:val="20"/>
              </w:rPr>
            </w:pPr>
          </w:p>
          <w:p w:rsidRPr="004547E7" w:rsidR="00BB2FCD" w:rsidP="004547E7" w:rsidRDefault="00BB2FCD" w14:paraId="3F5202E9" wp14:textId="77777777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 w:rsidRPr="004547E7">
              <w:rPr>
                <w:rFonts w:eastAsia="SimSun"/>
                <w:sz w:val="20"/>
                <w:szCs w:val="20"/>
              </w:rPr>
              <w:t>Reads hours on an analogue and digital clock.</w:t>
            </w:r>
          </w:p>
          <w:p w:rsidRPr="004547E7" w:rsidR="00BB2FCD" w:rsidP="004547E7" w:rsidRDefault="00BB2FCD" w14:paraId="4859B2CE" wp14:textId="77777777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 w:rsidRPr="004547E7">
              <w:rPr>
                <w:rFonts w:eastAsia="SimSun"/>
                <w:sz w:val="20"/>
                <w:szCs w:val="20"/>
              </w:rPr>
              <w:t>Students sequence the events of the day.</w:t>
            </w:r>
          </w:p>
          <w:p w:rsidRPr="004547E7" w:rsidR="00BB2FCD" w:rsidP="004547E7" w:rsidRDefault="00BB2FCD" w14:paraId="7673E5AE" wp14:textId="77777777">
            <w:pPr>
              <w:rPr>
                <w:rFonts w:eastAsia="SimSun"/>
                <w:sz w:val="20"/>
                <w:szCs w:val="20"/>
              </w:rPr>
            </w:pPr>
          </w:p>
          <w:p w:rsidR="00BB2FCD" w:rsidP="004547E7" w:rsidRDefault="00BB2FCD" w14:paraId="041D98D7" wp14:textId="77777777">
            <w:pPr>
              <w:rPr>
                <w:rFonts w:eastAsia="SimSun"/>
                <w:sz w:val="20"/>
                <w:szCs w:val="20"/>
              </w:rPr>
            </w:pPr>
          </w:p>
          <w:p w:rsidR="004547E7" w:rsidP="004547E7" w:rsidRDefault="004547E7" w14:paraId="5AB7C0C5" wp14:textId="77777777">
            <w:pPr>
              <w:rPr>
                <w:rFonts w:eastAsia="SimSun"/>
                <w:sz w:val="20"/>
                <w:szCs w:val="20"/>
              </w:rPr>
            </w:pPr>
          </w:p>
          <w:p w:rsidRPr="004547E7" w:rsidR="004547E7" w:rsidP="004547E7" w:rsidRDefault="004547E7" w14:paraId="55B33694" wp14:textId="77777777">
            <w:pPr>
              <w:rPr>
                <w:rFonts w:eastAsia="SimSun"/>
                <w:sz w:val="20"/>
                <w:szCs w:val="20"/>
              </w:rPr>
            </w:pPr>
          </w:p>
          <w:p w:rsidRPr="004547E7" w:rsidR="00BB2FCD" w:rsidP="004547E7" w:rsidRDefault="00BB2FCD" w14:paraId="4455F193" wp14:textId="77777777">
            <w:pPr>
              <w:rPr>
                <w:rFonts w:eastAsia="SimSun"/>
                <w:sz w:val="20"/>
                <w:szCs w:val="20"/>
              </w:rPr>
            </w:pPr>
          </w:p>
          <w:p w:rsidRPr="004547E7" w:rsidR="00BB2FCD" w:rsidP="004547E7" w:rsidRDefault="00BB2FCD" w14:paraId="1C2776EB" wp14:textId="77777777">
            <w:pPr>
              <w:rPr>
                <w:rFonts w:eastAsia="SimSun"/>
                <w:sz w:val="20"/>
                <w:szCs w:val="20"/>
              </w:rPr>
            </w:pPr>
          </w:p>
          <w:p w:rsidRPr="004547E7" w:rsidR="00BB2FCD" w:rsidP="004547E7" w:rsidRDefault="00BB2FCD" w14:paraId="2CB6B0DF" wp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47E7">
              <w:rPr>
                <w:rFonts w:ascii="Times New Roman" w:hAnsi="Times New Roman" w:eastAsia="SimSun" w:cs="Times New Roman"/>
                <w:sz w:val="20"/>
                <w:szCs w:val="20"/>
              </w:rPr>
              <w:t>Students identify and create two dimensional shapes and can describe them using everyday language.</w:t>
            </w:r>
          </w:p>
        </w:tc>
      </w:tr>
      <w:tr xmlns:wp14="http://schemas.microsoft.com/office/word/2010/wordml" w:rsidRPr="00624E2D" w:rsidR="00AE5A23" w:rsidTr="00DF74DC" w14:paraId="264247B3" wp14:textId="77777777">
        <w:tc>
          <w:tcPr>
            <w:tcW w:w="1702" w:type="dxa"/>
          </w:tcPr>
          <w:p w:rsidRPr="00624E2D" w:rsidR="00AE5A23" w:rsidP="00AE5A23" w:rsidRDefault="00AE5A23" w14:paraId="32235081" wp14:textId="77777777">
            <w:pPr>
              <w:spacing w:after="120"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lastRenderedPageBreak/>
              <w:t>Religion</w:t>
            </w:r>
          </w:p>
          <w:p w:rsidRPr="00624E2D" w:rsidR="00AE5A23" w:rsidP="00AE5A23" w:rsidRDefault="00AE5A23" w14:paraId="15342E60" wp14:textId="777777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</w:tcPr>
          <w:p w:rsidR="004547E7" w:rsidP="00AE5A23" w:rsidRDefault="004547E7" w14:paraId="62AEAAFE" wp14:textId="77777777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Studies in Religion is</w:t>
            </w:r>
            <w:r w:rsidRPr="00624E2D">
              <w:rPr>
                <w:sz w:val="20"/>
                <w:szCs w:val="20"/>
                <w:lang w:eastAsia="zh-CN"/>
              </w:rPr>
              <w:t xml:space="preserve"> based on Christianity and in particular the Maronite faith. </w:t>
            </w:r>
            <w:r w:rsidRPr="00624E2D">
              <w:rPr>
                <w:sz w:val="20"/>
                <w:szCs w:val="20"/>
              </w:rPr>
              <w:t>The students will study the Feast Days and important times of the religious calendar, whilst also studying the Bible and its teachings.</w:t>
            </w:r>
          </w:p>
          <w:p w:rsidRPr="00624E2D" w:rsidR="00AE5A23" w:rsidP="00AE5A23" w:rsidRDefault="00AE5A23" w14:paraId="18FAF053" wp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 xml:space="preserve">The focus is on families and </w:t>
            </w:r>
            <w:r w:rsidR="004547E7">
              <w:rPr>
                <w:sz w:val="20"/>
                <w:szCs w:val="20"/>
              </w:rPr>
              <w:t xml:space="preserve">how we can relate it to Jesus. </w:t>
            </w:r>
            <w:r w:rsidRPr="00624E2D">
              <w:rPr>
                <w:sz w:val="20"/>
                <w:szCs w:val="20"/>
              </w:rPr>
              <w:t>The children will demonstrate an understanding and appreciation of their families and of the different families in our community.</w:t>
            </w:r>
          </w:p>
          <w:p w:rsidRPr="00624E2D" w:rsidR="00AE5A23" w:rsidP="00AE5A23" w:rsidRDefault="00AE5A23" w14:paraId="39727749" wp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>The topics studied follow the Sharing Our Story document developed by the Catholic Education Office, Diocese of Parramatta.</w:t>
            </w:r>
          </w:p>
        </w:tc>
        <w:tc>
          <w:tcPr>
            <w:tcW w:w="4536" w:type="dxa"/>
          </w:tcPr>
          <w:p w:rsidRPr="00624E2D" w:rsidR="00AE5A23" w:rsidP="00AE5A23" w:rsidRDefault="00BB2FCD" w14:paraId="2139C203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624E2D" w:rsidR="00AE5A23">
              <w:rPr>
                <w:sz w:val="20"/>
                <w:szCs w:val="20"/>
              </w:rPr>
              <w:t>he concep</w:t>
            </w:r>
            <w:r w:rsidR="004547E7">
              <w:rPr>
                <w:sz w:val="20"/>
                <w:szCs w:val="20"/>
              </w:rPr>
              <w:t>ts we</w:t>
            </w:r>
            <w:r w:rsidRPr="00624E2D" w:rsidR="00AE5A23">
              <w:rPr>
                <w:sz w:val="20"/>
                <w:szCs w:val="20"/>
              </w:rPr>
              <w:t xml:space="preserve"> are looking at are;</w:t>
            </w:r>
          </w:p>
          <w:p w:rsidRPr="00624E2D" w:rsidR="00AE5A23" w:rsidP="00AE5A23" w:rsidRDefault="00AE5A23" w14:paraId="2BC9C94F" wp14:textId="77777777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>Our families and similarities and differences between families.  Children will be creating a family tree.</w:t>
            </w:r>
          </w:p>
          <w:p w:rsidRPr="00624E2D" w:rsidR="00AE5A23" w:rsidP="00AE5A23" w:rsidRDefault="00AE5A23" w14:paraId="2763156A" wp14:textId="77777777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>Children will be exploring the special events and occasions celebrated by families.  For example, birthdays, weddings, christenings and anniversaries.</w:t>
            </w:r>
          </w:p>
          <w:p w:rsidRPr="00624E2D" w:rsidR="00AE5A23" w:rsidP="00AE5A23" w:rsidRDefault="00AE5A23" w14:paraId="7837AF2B" wp14:textId="77777777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>Children will be making a prayer thanking God for making our families.</w:t>
            </w:r>
          </w:p>
          <w:p w:rsidRPr="00624E2D" w:rsidR="00AE5A23" w:rsidP="00AE5A23" w:rsidRDefault="00AE5A23" w14:paraId="35DAAF06" wp14:textId="77777777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 xml:space="preserve">Stories from the Bible will be read to the children as we relate to God’s family. </w:t>
            </w:r>
          </w:p>
        </w:tc>
      </w:tr>
      <w:tr xmlns:wp14="http://schemas.microsoft.com/office/word/2010/wordml" w:rsidRPr="00624E2D" w:rsidR="00AE5A23" w:rsidTr="00DF74DC" w14:paraId="46AACBFF" wp14:textId="77777777">
        <w:tc>
          <w:tcPr>
            <w:tcW w:w="1702" w:type="dxa"/>
          </w:tcPr>
          <w:p w:rsidR="00AF381C" w:rsidP="00AE5A23" w:rsidRDefault="00AF381C" w14:paraId="5EB89DE8" wp14:textId="77777777">
            <w:pPr>
              <w:spacing w:after="120"/>
              <w:rPr>
                <w:sz w:val="20"/>
                <w:szCs w:val="20"/>
              </w:rPr>
            </w:pPr>
          </w:p>
          <w:p w:rsidRPr="00624E2D" w:rsidR="00AE5A23" w:rsidP="00AE5A23" w:rsidRDefault="00470E61" w14:paraId="6FFD8311" wp14:textId="77777777">
            <w:pPr>
              <w:spacing w:after="120"/>
              <w:rPr>
                <w:sz w:val="20"/>
                <w:szCs w:val="20"/>
              </w:rPr>
            </w:pPr>
            <w:r w:rsidRPr="00624E2D">
              <w:rPr>
                <w:sz w:val="20"/>
                <w:szCs w:val="20"/>
              </w:rPr>
              <w:t>History</w:t>
            </w:r>
          </w:p>
        </w:tc>
        <w:tc>
          <w:tcPr>
            <w:tcW w:w="4111" w:type="dxa"/>
          </w:tcPr>
          <w:p w:rsidRPr="00624E2D" w:rsidR="0053755F" w:rsidP="0053755F" w:rsidRDefault="0053755F" w14:paraId="7D62D461" wp14:textId="77777777">
            <w:pPr>
              <w:spacing w:after="120"/>
              <w:rPr>
                <w:sz w:val="20"/>
                <w:szCs w:val="20"/>
                <w:lang w:val="en-AU"/>
              </w:rPr>
            </w:pPr>
          </w:p>
          <w:p w:rsidRPr="00624E2D" w:rsidR="0053755F" w:rsidP="0053755F" w:rsidRDefault="0053755F" w14:paraId="77710A3F" wp14:textId="77777777">
            <w:pPr>
              <w:spacing w:after="120"/>
              <w:rPr>
                <w:sz w:val="20"/>
                <w:szCs w:val="20"/>
                <w:lang w:val="en-AU"/>
              </w:rPr>
            </w:pPr>
            <w:r w:rsidRPr="00A8054C">
              <w:rPr>
                <w:b/>
                <w:sz w:val="20"/>
                <w:szCs w:val="20"/>
                <w:lang w:val="en-AU"/>
              </w:rPr>
              <w:t>HTe- 1:</w:t>
            </w:r>
            <w:r w:rsidRPr="00624E2D">
              <w:rPr>
                <w:sz w:val="20"/>
                <w:szCs w:val="20"/>
                <w:lang w:val="en-AU"/>
              </w:rPr>
              <w:t xml:space="preserve"> communicates stories of their own family heritage and the heritage of others</w:t>
            </w:r>
          </w:p>
          <w:p w:rsidRPr="00624E2D" w:rsidR="0053755F" w:rsidP="0053755F" w:rsidRDefault="0053755F" w14:paraId="078B034E" wp14:textId="77777777">
            <w:pPr>
              <w:spacing w:after="120"/>
              <w:rPr>
                <w:sz w:val="20"/>
                <w:szCs w:val="20"/>
                <w:lang w:val="en-AU"/>
              </w:rPr>
            </w:pPr>
          </w:p>
          <w:p w:rsidRPr="00624E2D" w:rsidR="0053755F" w:rsidP="0053755F" w:rsidRDefault="0053755F" w14:paraId="22A19B9C" wp14:textId="77777777">
            <w:pPr>
              <w:spacing w:after="120"/>
              <w:rPr>
                <w:sz w:val="20"/>
                <w:szCs w:val="20"/>
                <w:lang w:val="en-AU"/>
              </w:rPr>
            </w:pPr>
            <w:r w:rsidRPr="00A8054C">
              <w:rPr>
                <w:b/>
                <w:sz w:val="20"/>
                <w:szCs w:val="20"/>
                <w:lang w:val="en-AU"/>
              </w:rPr>
              <w:t>HTe- 2:</w:t>
            </w:r>
            <w:r w:rsidRPr="00624E2D">
              <w:rPr>
                <w:sz w:val="20"/>
                <w:szCs w:val="20"/>
                <w:lang w:val="en-AU"/>
              </w:rPr>
              <w:t xml:space="preserve"> Demonstrates developing skills of historical inquiry and communication</w:t>
            </w:r>
          </w:p>
          <w:p w:rsidRPr="00624E2D" w:rsidR="0053755F" w:rsidP="0053755F" w:rsidRDefault="0053755F" w14:paraId="492506DD" wp14:textId="77777777">
            <w:pPr>
              <w:spacing w:after="120"/>
              <w:rPr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</w:tcPr>
          <w:p w:rsidR="007E7D61" w:rsidP="0053755F" w:rsidRDefault="007E7D61" w14:paraId="31CD0C16" wp14:textId="77777777">
            <w:pPr>
              <w:numPr>
                <w:ilvl w:val="0"/>
                <w:numId w:val="10"/>
              </w:numPr>
              <w:shd w:val="clear" w:color="auto" w:fill="FFFFFF"/>
              <w:spacing w:after="150" w:line="286" w:lineRule="atLeast"/>
              <w:ind w:left="0"/>
              <w:rPr>
                <w:rFonts w:eastAsia="Arial Unicode MS"/>
                <w:sz w:val="20"/>
                <w:szCs w:val="20"/>
                <w:lang w:eastAsia="en-AU"/>
              </w:rPr>
            </w:pPr>
          </w:p>
          <w:p w:rsidRPr="00624E2D" w:rsidR="0053755F" w:rsidP="0053755F" w:rsidRDefault="0053755F" w14:paraId="7397FDBD" wp14:textId="77777777">
            <w:pPr>
              <w:numPr>
                <w:ilvl w:val="0"/>
                <w:numId w:val="10"/>
              </w:numPr>
              <w:shd w:val="clear" w:color="auto" w:fill="FFFFFF"/>
              <w:spacing w:after="150" w:line="286" w:lineRule="atLeast"/>
              <w:ind w:left="0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Who the people in their family are, where they were born and raised and how they are related to each other </w:t>
            </w:r>
          </w:p>
          <w:p w:rsidRPr="00624E2D" w:rsidR="0053755F" w:rsidP="0053755F" w:rsidRDefault="0053755F" w14:paraId="43E55DDE" wp14:textId="77777777">
            <w:pPr>
              <w:numPr>
                <w:ilvl w:val="0"/>
                <w:numId w:val="10"/>
              </w:numPr>
              <w:shd w:val="clear" w:color="auto" w:fill="FFFFFF"/>
              <w:spacing w:after="150" w:line="286" w:lineRule="atLeast"/>
              <w:ind w:left="0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How the stories of families and the past can be communicated, for example through photographs, </w:t>
            </w:r>
            <w:hyperlink w:tgtFrame="_blank" w:tooltip="Click for more information about 'artefacts'" w:history="1" r:id="rId10">
              <w:r w:rsidRPr="00624E2D">
                <w:rPr>
                  <w:rStyle w:val="Hyperlink"/>
                  <w:rFonts w:eastAsia="Arial Unicode MS"/>
                  <w:color w:val="auto"/>
                  <w:sz w:val="20"/>
                  <w:szCs w:val="20"/>
                  <w:u w:val="none"/>
                  <w:lang w:eastAsia="en-AU"/>
                </w:rPr>
                <w:t>artefacts</w:t>
              </w:r>
            </w:hyperlink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, books, oral histories, digital media and museums </w:t>
            </w:r>
          </w:p>
          <w:p w:rsidRPr="00624E2D" w:rsidR="0053755F" w:rsidP="0053755F" w:rsidRDefault="0053755F" w14:paraId="47284FD7" wp14:textId="77777777">
            <w:pPr>
              <w:numPr>
                <w:ilvl w:val="0"/>
                <w:numId w:val="10"/>
              </w:numPr>
              <w:shd w:val="clear" w:color="auto" w:fill="FFFFFF"/>
              <w:spacing w:after="150" w:line="286" w:lineRule="atLeast"/>
              <w:ind w:left="0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Students:</w:t>
            </w:r>
          </w:p>
          <w:p w:rsidRPr="00624E2D" w:rsidR="0053755F" w:rsidP="0053755F" w:rsidRDefault="0053755F" w14:paraId="5FD96910" wp14:textId="77777777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Identify people in their immediate families and show relationships between family members</w:t>
            </w:r>
          </w:p>
          <w:p w:rsidRPr="00624E2D" w:rsidR="0053755F" w:rsidP="0053755F" w:rsidRDefault="0053755F" w14:paraId="0FE50843" wp14:textId="77777777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Discuss where members of their families were born and locate countries of origin of students' families in the class</w:t>
            </w:r>
          </w:p>
          <w:p w:rsidRPr="00624E2D" w:rsidR="0053755F" w:rsidP="0053755F" w:rsidRDefault="0053755F" w14:paraId="144F6F5D" wp14:textId="77777777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Use a variety of </w:t>
            </w:r>
            <w:hyperlink w:tgtFrame="_blank" w:tooltip="Click for more information about 'sources'" w:history="1" r:id="rId11">
              <w:r w:rsidRPr="00624E2D">
                <w:rPr>
                  <w:rStyle w:val="Hyperlink"/>
                  <w:rFonts w:eastAsia="Arial Unicode MS"/>
                  <w:color w:val="auto"/>
                  <w:sz w:val="20"/>
                  <w:szCs w:val="20"/>
                  <w:u w:val="none"/>
                  <w:lang w:eastAsia="en-AU"/>
                </w:rPr>
                <w:t>sources</w:t>
              </w:r>
            </w:hyperlink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 including photographs or a treasured object from their homes, to recount stories about their families and discuss how sources are used to answer the question 'How do we know?' </w:t>
            </w:r>
          </w:p>
          <w:p w:rsidRPr="00624E2D" w:rsidR="0053755F" w:rsidP="0053755F" w:rsidRDefault="0053755F" w14:paraId="3181409F" wp14:textId="77777777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Discuss the </w:t>
            </w:r>
            <w:hyperlink w:tgtFrame="_blank" w:tooltip="Click for more information about 'significance'" w:history="1" r:id="rId12">
              <w:r w:rsidRPr="00624E2D">
                <w:rPr>
                  <w:rStyle w:val="Hyperlink"/>
                  <w:rFonts w:eastAsia="Arial Unicode MS"/>
                  <w:color w:val="auto"/>
                  <w:sz w:val="20"/>
                  <w:szCs w:val="20"/>
                  <w:u w:val="none"/>
                  <w:lang w:eastAsia="en-AU"/>
                </w:rPr>
                <w:t>significance</w:t>
              </w:r>
            </w:hyperlink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 of the chosen treasured object or photograph (it may be important or significant to themselves but not to others</w:t>
            </w:r>
          </w:p>
          <w:p w:rsidRPr="00624E2D" w:rsidR="0053755F" w:rsidP="0053755F" w:rsidRDefault="0053755F" w14:paraId="6B3EFEF2" wp14:textId="77777777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Pose questions about another's object or photograph </w:t>
            </w:r>
          </w:p>
          <w:p w:rsidRPr="00624E2D" w:rsidR="0053755F" w:rsidP="0053755F" w:rsidRDefault="0053755F" w14:paraId="08D96DE0" wp14:textId="77777777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lastRenderedPageBreak/>
              <w:t>Discuss </w:t>
            </w:r>
            <w:r w:rsidRPr="00624E2D">
              <w:rPr>
                <w:rFonts w:eastAsia="Arial Unicode MS"/>
                <w:i/>
                <w:iCs/>
                <w:sz w:val="20"/>
                <w:szCs w:val="20"/>
                <w:lang w:eastAsia="en-AU"/>
              </w:rPr>
              <w:t>then</w:t>
            </w: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 and </w:t>
            </w:r>
            <w:r w:rsidRPr="00624E2D">
              <w:rPr>
                <w:rFonts w:eastAsia="Arial Unicode MS"/>
                <w:i/>
                <w:iCs/>
                <w:sz w:val="20"/>
                <w:szCs w:val="20"/>
                <w:lang w:eastAsia="en-AU"/>
              </w:rPr>
              <w:t>now</w:t>
            </w: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; </w:t>
            </w:r>
            <w:r w:rsidRPr="00624E2D">
              <w:rPr>
                <w:rFonts w:eastAsia="Arial Unicode MS"/>
                <w:i/>
                <w:iCs/>
                <w:sz w:val="20"/>
                <w:szCs w:val="20"/>
                <w:lang w:eastAsia="en-AU"/>
              </w:rPr>
              <w:t>past</w:t>
            </w: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 and </w:t>
            </w:r>
            <w:r w:rsidRPr="00624E2D">
              <w:rPr>
                <w:rFonts w:eastAsia="Arial Unicode MS"/>
                <w:i/>
                <w:iCs/>
                <w:sz w:val="20"/>
                <w:szCs w:val="20"/>
                <w:lang w:eastAsia="en-AU"/>
              </w:rPr>
              <w:t>present</w:t>
            </w: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 </w:t>
            </w:r>
          </w:p>
          <w:p w:rsidRPr="00624E2D" w:rsidR="0053755F" w:rsidP="0053755F" w:rsidRDefault="0053755F" w14:paraId="1ABB7799" wp14:textId="77777777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Identify and sequence stages in their lifetime</w:t>
            </w:r>
          </w:p>
          <w:p w:rsidRPr="00624E2D" w:rsidR="0053755F" w:rsidP="0053755F" w:rsidRDefault="0053755F" w14:paraId="14299315" wp14:textId="77777777">
            <w:pPr>
              <w:numPr>
                <w:ilvl w:val="0"/>
                <w:numId w:val="10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proofErr w:type="spellStart"/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Recognise</w:t>
            </w:r>
            <w:proofErr w:type="spellEnd"/>
            <w:r w:rsidRPr="00624E2D">
              <w:rPr>
                <w:rFonts w:eastAsia="Arial Unicode MS"/>
                <w:sz w:val="20"/>
                <w:szCs w:val="20"/>
                <w:lang w:eastAsia="en-AU"/>
              </w:rPr>
              <w:t xml:space="preserve"> that stories of the past may differ depending on who tells the story, </w:t>
            </w:r>
            <w:proofErr w:type="spellStart"/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eg</w:t>
            </w:r>
            <w:proofErr w:type="spellEnd"/>
            <w:r w:rsidRPr="00624E2D">
              <w:rPr>
                <w:rFonts w:eastAsia="Arial Unicode MS"/>
                <w:sz w:val="20"/>
                <w:szCs w:val="20"/>
                <w:lang w:eastAsia="en-AU"/>
              </w:rPr>
              <w:t xml:space="preserve"> stories of their childhood told by themselves and another member of the family</w:t>
            </w:r>
          </w:p>
          <w:p w:rsidRPr="00624E2D" w:rsidR="0061309D" w:rsidP="0053755F" w:rsidRDefault="0061309D" w14:paraId="7FD8715F" wp14:textId="77777777">
            <w:pPr>
              <w:numPr>
                <w:ilvl w:val="0"/>
                <w:numId w:val="11"/>
              </w:numPr>
              <w:shd w:val="clear" w:color="auto" w:fill="FFFFFF"/>
              <w:spacing w:after="150" w:line="286" w:lineRule="atLeast"/>
              <w:ind w:left="0"/>
              <w:rPr>
                <w:rFonts w:eastAsia="Arial Unicode MS"/>
                <w:sz w:val="20"/>
                <w:szCs w:val="20"/>
                <w:lang w:eastAsia="en-AU"/>
              </w:rPr>
            </w:pPr>
          </w:p>
          <w:p w:rsidRPr="00624E2D" w:rsidR="0053755F" w:rsidP="0053755F" w:rsidRDefault="0053755F" w14:paraId="33E37D04" wp14:textId="77777777">
            <w:pPr>
              <w:numPr>
                <w:ilvl w:val="0"/>
                <w:numId w:val="11"/>
              </w:numPr>
              <w:shd w:val="clear" w:color="auto" w:fill="FFFFFF"/>
              <w:spacing w:after="150" w:line="286" w:lineRule="atLeast"/>
              <w:ind w:left="0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The different structures of families and family groups today, and what they have in common </w:t>
            </w:r>
          </w:p>
          <w:p w:rsidRPr="00624E2D" w:rsidR="0053755F" w:rsidP="0053755F" w:rsidRDefault="0053755F" w14:paraId="6811F13B" wp14:textId="77777777">
            <w:pPr>
              <w:numPr>
                <w:ilvl w:val="0"/>
                <w:numId w:val="11"/>
              </w:numPr>
              <w:shd w:val="clear" w:color="auto" w:fill="FFFFFF"/>
              <w:spacing w:after="150" w:line="286" w:lineRule="atLeast"/>
              <w:ind w:left="0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Students:</w:t>
            </w:r>
          </w:p>
          <w:p w:rsidRPr="00624E2D" w:rsidR="0053755F" w:rsidP="0053755F" w:rsidRDefault="0053755F" w14:paraId="75888985" wp14:textId="77777777">
            <w:pPr>
              <w:numPr>
                <w:ilvl w:val="0"/>
                <w:numId w:val="11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Identify and record similarities and differences between families, e.g. the number of children in the family, family languages spoken at home, number of adults in the immediate family </w:t>
            </w:r>
          </w:p>
          <w:p w:rsidRPr="00624E2D" w:rsidR="0053755F" w:rsidP="0053755F" w:rsidRDefault="0053755F" w14:paraId="7E36F66E" wp14:textId="77777777">
            <w:pPr>
              <w:numPr>
                <w:ilvl w:val="0"/>
                <w:numId w:val="11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Compare and contrast various family groups through photographs and stories and identify differences between past and present </w:t>
            </w:r>
          </w:p>
          <w:p w:rsidRPr="00624E2D" w:rsidR="0053755F" w:rsidP="0053755F" w:rsidRDefault="0053755F" w14:paraId="66024E7C" wp14:textId="77777777">
            <w:pPr>
              <w:numPr>
                <w:ilvl w:val="0"/>
                <w:numId w:val="11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Engage in and respond to stories about families in other places, including those of </w:t>
            </w:r>
            <w:hyperlink w:tgtFrame="_blank" w:tooltip="Click for more information about 'Aboriginal'" w:history="1" r:id="rId13">
              <w:r w:rsidRPr="00624E2D">
                <w:rPr>
                  <w:rStyle w:val="Hyperlink"/>
                  <w:rFonts w:eastAsia="Arial Unicode MS"/>
                  <w:color w:val="auto"/>
                  <w:sz w:val="20"/>
                  <w:szCs w:val="20"/>
                  <w:u w:val="none"/>
                  <w:lang w:eastAsia="en-AU"/>
                </w:rPr>
                <w:t>Aboriginal</w:t>
              </w:r>
            </w:hyperlink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 and Torres Strait Islander groups </w:t>
            </w:r>
          </w:p>
          <w:p w:rsidRPr="00624E2D" w:rsidR="0053755F" w:rsidP="0053755F" w:rsidRDefault="0053755F" w14:paraId="56302AD5" wp14:textId="77777777">
            <w:pPr>
              <w:numPr>
                <w:ilvl w:val="0"/>
                <w:numId w:val="12"/>
              </w:numPr>
              <w:shd w:val="clear" w:color="auto" w:fill="FFFFFF"/>
              <w:spacing w:after="150" w:line="286" w:lineRule="atLeast"/>
              <w:ind w:left="0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How they, their family and friends commemorate past events that are important to them </w:t>
            </w:r>
          </w:p>
          <w:p w:rsidRPr="00624E2D" w:rsidR="0053755F" w:rsidP="0053755F" w:rsidRDefault="0053755F" w14:paraId="2CF41AEE" wp14:textId="77777777">
            <w:pPr>
              <w:numPr>
                <w:ilvl w:val="0"/>
                <w:numId w:val="12"/>
              </w:numPr>
              <w:shd w:val="clear" w:color="auto" w:fill="FFFFFF"/>
              <w:spacing w:after="150" w:line="286" w:lineRule="atLeast"/>
              <w:ind w:left="0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Students:</w:t>
            </w:r>
          </w:p>
          <w:p w:rsidRPr="00624E2D" w:rsidR="0053755F" w:rsidP="0053755F" w:rsidRDefault="0053755F" w14:paraId="2E188006" wp14:textId="77777777">
            <w:pPr>
              <w:numPr>
                <w:ilvl w:val="0"/>
                <w:numId w:val="12"/>
              </w:numPr>
              <w:shd w:val="clear" w:color="auto" w:fill="FFFFFF"/>
              <w:spacing w:after="75" w:line="286" w:lineRule="atLeast"/>
              <w:rPr>
                <w:rFonts w:eastAsia="Arial Unicode MS"/>
                <w:sz w:val="20"/>
                <w:szCs w:val="20"/>
                <w:lang w:eastAsia="en-AU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Share experiences of family, school and local events that are celebrated or observed </w:t>
            </w:r>
          </w:p>
          <w:p w:rsidRPr="00624E2D" w:rsidR="00AE5A23" w:rsidP="0053755F" w:rsidRDefault="0053755F" w14:paraId="65531227" wp14:textId="77777777">
            <w:pPr>
              <w:spacing w:after="120"/>
              <w:ind w:left="720"/>
              <w:jc w:val="both"/>
              <w:rPr>
                <w:b/>
                <w:bCs/>
                <w:sz w:val="20"/>
                <w:szCs w:val="20"/>
              </w:rPr>
            </w:pPr>
            <w:r w:rsidRPr="00624E2D">
              <w:rPr>
                <w:rFonts w:eastAsia="Arial Unicode MS"/>
                <w:sz w:val="20"/>
                <w:szCs w:val="20"/>
                <w:lang w:eastAsia="en-AU"/>
              </w:rPr>
              <w:t>Identify and record a variety of holidays and special events observed in Australia and other countries, e.g. birthdays, anniversaries and festivals. Consider the significance of these dates.</w:t>
            </w:r>
          </w:p>
        </w:tc>
      </w:tr>
      <w:tr xmlns:wp14="http://schemas.microsoft.com/office/word/2010/wordml" w:rsidRPr="00624E2D" w:rsidR="00AE5A23" w:rsidTr="00DF74DC" w14:paraId="1E19AD21" wp14:textId="77777777">
        <w:tc>
          <w:tcPr>
            <w:tcW w:w="1702" w:type="dxa"/>
          </w:tcPr>
          <w:p w:rsidRPr="00CF248B" w:rsidR="00AE5A23" w:rsidP="00AE5A23" w:rsidRDefault="00AE5A23" w14:paraId="5FF3B9E7" wp14:textId="77777777">
            <w:pPr>
              <w:spacing w:after="120"/>
              <w:rPr>
                <w:sz w:val="20"/>
                <w:szCs w:val="20"/>
              </w:rPr>
            </w:pPr>
            <w:r w:rsidRPr="00CF248B">
              <w:rPr>
                <w:sz w:val="20"/>
                <w:szCs w:val="20"/>
              </w:rPr>
              <w:lastRenderedPageBreak/>
              <w:t>Personal Development, Health &amp; Physical Education</w:t>
            </w:r>
          </w:p>
          <w:p w:rsidRPr="00CF248B" w:rsidR="00AE5A23" w:rsidP="00AE5A23" w:rsidRDefault="00AE5A23" w14:paraId="6BDFDFC2" wp14:textId="77777777">
            <w:pPr>
              <w:rPr>
                <w:sz w:val="20"/>
                <w:szCs w:val="20"/>
              </w:rPr>
            </w:pPr>
          </w:p>
          <w:p w:rsidRPr="00CF248B" w:rsidR="00AE5A23" w:rsidP="00AE5A23" w:rsidRDefault="00AE5A23" w14:paraId="41F9AE5E" wp14:textId="77777777">
            <w:pPr>
              <w:rPr>
                <w:sz w:val="20"/>
                <w:szCs w:val="20"/>
              </w:rPr>
            </w:pPr>
          </w:p>
          <w:p w:rsidRPr="00CF248B" w:rsidR="00AE5A23" w:rsidP="00AE5A23" w:rsidRDefault="00AE5A23" w14:paraId="00F03A6D" wp14:textId="77777777">
            <w:pPr>
              <w:rPr>
                <w:sz w:val="20"/>
                <w:szCs w:val="20"/>
              </w:rPr>
            </w:pPr>
          </w:p>
          <w:p w:rsidRPr="00CF248B" w:rsidR="00AE5A23" w:rsidP="00AE5A23" w:rsidRDefault="00AE5A23" w14:paraId="6930E822" wp14:textId="77777777">
            <w:pPr>
              <w:rPr>
                <w:sz w:val="20"/>
                <w:szCs w:val="20"/>
              </w:rPr>
            </w:pPr>
          </w:p>
          <w:p w:rsidRPr="00CF248B" w:rsidR="00AE5A23" w:rsidP="00AE5A23" w:rsidRDefault="00AE5A23" w14:paraId="20E36DAB" wp14:textId="77777777">
            <w:pPr>
              <w:rPr>
                <w:sz w:val="20"/>
                <w:szCs w:val="20"/>
              </w:rPr>
            </w:pPr>
          </w:p>
          <w:p w:rsidRPr="00CF248B" w:rsidR="00AE5A23" w:rsidP="00AE5A23" w:rsidRDefault="00AE5A23" w14:paraId="32D85219" wp14:textId="77777777">
            <w:pPr>
              <w:rPr>
                <w:sz w:val="20"/>
                <w:szCs w:val="20"/>
              </w:rPr>
            </w:pPr>
          </w:p>
          <w:p w:rsidRPr="00CF248B" w:rsidR="00AE5A23" w:rsidP="00AE5A23" w:rsidRDefault="00AE5A23" w14:paraId="0CE19BC3" wp14:textId="77777777">
            <w:pPr>
              <w:rPr>
                <w:sz w:val="20"/>
                <w:szCs w:val="20"/>
              </w:rPr>
            </w:pPr>
          </w:p>
          <w:p w:rsidRPr="00CF248B" w:rsidR="00AE5A23" w:rsidP="00AE5A23" w:rsidRDefault="00AE5A23" w14:paraId="63966B72" wp14:textId="77777777">
            <w:pPr>
              <w:rPr>
                <w:sz w:val="20"/>
                <w:szCs w:val="20"/>
              </w:rPr>
            </w:pPr>
          </w:p>
          <w:p w:rsidRPr="00CF248B" w:rsidR="00AE5A23" w:rsidP="00AE5A23" w:rsidRDefault="00AE5A23" w14:paraId="23536548" wp14:textId="77777777">
            <w:pPr>
              <w:ind w:firstLine="720"/>
              <w:rPr>
                <w:sz w:val="20"/>
                <w:szCs w:val="20"/>
              </w:rPr>
            </w:pPr>
          </w:p>
          <w:p w:rsidRPr="00CF248B" w:rsidR="00AE5A23" w:rsidP="00AE5A23" w:rsidRDefault="00AE5A23" w14:paraId="271AE1F2" wp14:textId="77777777">
            <w:pPr>
              <w:ind w:firstLine="720"/>
              <w:rPr>
                <w:sz w:val="20"/>
                <w:szCs w:val="20"/>
              </w:rPr>
            </w:pPr>
          </w:p>
          <w:p w:rsidRPr="00CF248B" w:rsidR="00AE5A23" w:rsidP="00AE5A23" w:rsidRDefault="00AE5A23" w14:paraId="4AE5B7AF" wp14:textId="77777777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Pr="00CF248B" w:rsidR="00CF248B" w:rsidP="00CF248B" w:rsidRDefault="00CF248B" w14:paraId="2649E0DA" wp14:textId="77777777">
            <w:pPr>
              <w:rPr>
                <w:sz w:val="20"/>
                <w:szCs w:val="20"/>
              </w:rPr>
            </w:pPr>
            <w:r w:rsidRPr="00CF248B">
              <w:rPr>
                <w:b/>
                <w:sz w:val="20"/>
                <w:szCs w:val="20"/>
              </w:rPr>
              <w:t>INES1.3</w:t>
            </w:r>
            <w:r w:rsidRPr="00CF248B">
              <w:rPr>
                <w:sz w:val="20"/>
                <w:szCs w:val="20"/>
              </w:rPr>
              <w:t xml:space="preserve"> Relates well to others in work and play situations.</w:t>
            </w:r>
          </w:p>
          <w:p w:rsidRPr="00CF248B" w:rsidR="00CF248B" w:rsidP="00CF248B" w:rsidRDefault="00CF248B" w14:paraId="3955E093" wp14:textId="77777777">
            <w:pPr>
              <w:rPr>
                <w:sz w:val="20"/>
                <w:szCs w:val="20"/>
              </w:rPr>
            </w:pPr>
          </w:p>
          <w:p w:rsidRPr="00CF248B" w:rsidR="00CF248B" w:rsidP="00CF248B" w:rsidRDefault="00CF248B" w14:paraId="211174B1" wp14:textId="77777777">
            <w:pPr>
              <w:rPr>
                <w:sz w:val="20"/>
                <w:szCs w:val="20"/>
              </w:rPr>
            </w:pPr>
            <w:r w:rsidRPr="00CF248B">
              <w:rPr>
                <w:b/>
                <w:sz w:val="20"/>
                <w:szCs w:val="20"/>
              </w:rPr>
              <w:t>COES1.1</w:t>
            </w:r>
            <w:r w:rsidRPr="00CF248B">
              <w:rPr>
                <w:sz w:val="20"/>
                <w:szCs w:val="20"/>
              </w:rPr>
              <w:t xml:space="preserve"> Expresses feelings, needs and wants in appropriately in </w:t>
            </w:r>
            <w:r w:rsidRPr="00CF248B" w:rsidR="00D33A20">
              <w:rPr>
                <w:sz w:val="20"/>
                <w:szCs w:val="20"/>
              </w:rPr>
              <w:t>ways</w:t>
            </w:r>
            <w:r w:rsidRPr="00CF248B">
              <w:rPr>
                <w:sz w:val="20"/>
                <w:szCs w:val="20"/>
              </w:rPr>
              <w:t xml:space="preserve"> </w:t>
            </w:r>
          </w:p>
          <w:p w:rsidRPr="00CF248B" w:rsidR="00CF248B" w:rsidP="00CF248B" w:rsidRDefault="00CF248B" w14:paraId="12C42424" wp14:textId="77777777">
            <w:pPr>
              <w:rPr>
                <w:sz w:val="20"/>
                <w:szCs w:val="20"/>
              </w:rPr>
            </w:pPr>
          </w:p>
          <w:p w:rsidRPr="00CF248B" w:rsidR="00CF248B" w:rsidP="00CF248B" w:rsidRDefault="00CF248B" w14:paraId="67EE3495" wp14:textId="77777777">
            <w:pPr>
              <w:rPr>
                <w:sz w:val="20"/>
                <w:szCs w:val="20"/>
              </w:rPr>
            </w:pPr>
            <w:r w:rsidRPr="00CF248B">
              <w:rPr>
                <w:b/>
                <w:sz w:val="20"/>
                <w:szCs w:val="20"/>
              </w:rPr>
              <w:t>PSES1.5</w:t>
            </w:r>
            <w:r w:rsidRPr="00CF248B">
              <w:rPr>
                <w:sz w:val="20"/>
                <w:szCs w:val="20"/>
              </w:rPr>
              <w:t xml:space="preserve"> Seeks help as needed when faced with simple problems</w:t>
            </w:r>
          </w:p>
          <w:p w:rsidRPr="00CF248B" w:rsidR="00CF248B" w:rsidP="00CF248B" w:rsidRDefault="00CF248B" w14:paraId="379CA55B" wp14:textId="77777777">
            <w:pPr>
              <w:rPr>
                <w:sz w:val="20"/>
                <w:szCs w:val="20"/>
              </w:rPr>
            </w:pPr>
          </w:p>
          <w:p w:rsidRPr="00CF248B" w:rsidR="00CF248B" w:rsidP="00CF248B" w:rsidRDefault="00CF248B" w14:paraId="642F271B" wp14:textId="77777777">
            <w:pPr>
              <w:rPr>
                <w:sz w:val="20"/>
                <w:szCs w:val="20"/>
              </w:rPr>
            </w:pPr>
            <w:r w:rsidRPr="00CF248B">
              <w:rPr>
                <w:b/>
                <w:sz w:val="20"/>
                <w:szCs w:val="20"/>
              </w:rPr>
              <w:t>SLES1.13</w:t>
            </w:r>
            <w:r w:rsidRPr="00CF248B">
              <w:rPr>
                <w:sz w:val="20"/>
                <w:szCs w:val="20"/>
              </w:rPr>
              <w:t xml:space="preserve"> Demonstrates an emerging awareness of the concepts of safe and unsafe living</w:t>
            </w:r>
          </w:p>
          <w:p w:rsidRPr="00CF248B" w:rsidR="00CF248B" w:rsidP="00CF248B" w:rsidRDefault="00CF248B" w14:paraId="5ABF93C4" wp14:textId="77777777">
            <w:pPr>
              <w:rPr>
                <w:sz w:val="20"/>
                <w:szCs w:val="20"/>
              </w:rPr>
            </w:pPr>
          </w:p>
          <w:p w:rsidRPr="00CF248B" w:rsidR="00CF248B" w:rsidP="00CF248B" w:rsidRDefault="00CF248B" w14:paraId="7439CEE1" wp14:textId="77777777">
            <w:pPr>
              <w:rPr>
                <w:sz w:val="20"/>
                <w:szCs w:val="20"/>
              </w:rPr>
            </w:pPr>
            <w:r w:rsidRPr="00CF248B">
              <w:rPr>
                <w:b/>
                <w:sz w:val="20"/>
                <w:szCs w:val="20"/>
              </w:rPr>
              <w:t>V4</w:t>
            </w:r>
            <w:r w:rsidRPr="00CF248B">
              <w:rPr>
                <w:sz w:val="20"/>
                <w:szCs w:val="20"/>
              </w:rPr>
              <w:t xml:space="preserve"> increasingly accepts responsibility for personal and community health</w:t>
            </w:r>
          </w:p>
          <w:p w:rsidRPr="00CF248B" w:rsidR="00CF248B" w:rsidP="00CF248B" w:rsidRDefault="00CF248B" w14:paraId="71DCB018" wp14:textId="77777777">
            <w:pPr>
              <w:rPr>
                <w:sz w:val="20"/>
                <w:szCs w:val="20"/>
              </w:rPr>
            </w:pPr>
          </w:p>
          <w:p w:rsidRPr="00CF248B" w:rsidR="00CF248B" w:rsidP="00CF248B" w:rsidRDefault="00CF248B" w14:paraId="182D9331" wp14:textId="77777777">
            <w:pPr>
              <w:rPr>
                <w:b/>
                <w:sz w:val="20"/>
                <w:szCs w:val="20"/>
              </w:rPr>
            </w:pPr>
            <w:r w:rsidRPr="00CF248B">
              <w:rPr>
                <w:b/>
                <w:sz w:val="20"/>
                <w:szCs w:val="20"/>
              </w:rPr>
              <w:t>Cross Curricular-</w:t>
            </w:r>
          </w:p>
          <w:p w:rsidR="00CF248B" w:rsidP="00CF248B" w:rsidRDefault="00CF248B" w14:paraId="29FE4A38" wp14:textId="77777777">
            <w:pPr>
              <w:shd w:val="clear" w:color="auto" w:fill="FFFFFF"/>
              <w:spacing w:before="10" w:after="10"/>
              <w:rPr>
                <w:sz w:val="20"/>
                <w:szCs w:val="20"/>
              </w:rPr>
            </w:pPr>
            <w:r w:rsidRPr="00CF248B">
              <w:rPr>
                <w:b/>
                <w:sz w:val="20"/>
                <w:szCs w:val="20"/>
              </w:rPr>
              <w:t>DRAES1.1</w:t>
            </w:r>
            <w:r w:rsidRPr="00CF248B">
              <w:rPr>
                <w:sz w:val="20"/>
                <w:szCs w:val="20"/>
              </w:rPr>
              <w:t xml:space="preserve"> Uses imagination and the elements of drama in imaginative play and dramatic situations</w:t>
            </w:r>
          </w:p>
          <w:p w:rsidR="00CF248B" w:rsidP="00CF248B" w:rsidRDefault="00CF248B" w14:paraId="4B644A8D" wp14:textId="77777777">
            <w:pPr>
              <w:shd w:val="clear" w:color="auto" w:fill="FFFFFF"/>
              <w:spacing w:before="10" w:after="10"/>
              <w:rPr>
                <w:sz w:val="20"/>
                <w:szCs w:val="20"/>
              </w:rPr>
            </w:pPr>
          </w:p>
          <w:p w:rsidR="00CF248B" w:rsidP="00CF248B" w:rsidRDefault="00CF248B" w14:paraId="082C48EB" wp14:textId="77777777">
            <w:pPr>
              <w:shd w:val="clear" w:color="auto" w:fill="FFFFFF"/>
              <w:spacing w:before="10" w:after="10"/>
              <w:rPr>
                <w:sz w:val="20"/>
                <w:szCs w:val="20"/>
              </w:rPr>
            </w:pPr>
          </w:p>
          <w:p w:rsidR="00CF248B" w:rsidP="00CF248B" w:rsidRDefault="00CF248B" w14:paraId="2677290C" wp14:textId="77777777">
            <w:pPr>
              <w:shd w:val="clear" w:color="auto" w:fill="FFFFFF"/>
              <w:spacing w:before="10" w:after="10"/>
              <w:rPr>
                <w:sz w:val="20"/>
                <w:szCs w:val="20"/>
              </w:rPr>
            </w:pPr>
          </w:p>
          <w:p w:rsidRPr="00F07B28" w:rsidR="00CF248B" w:rsidP="00CF248B" w:rsidRDefault="00CF248B" w14:paraId="6B07CDE3" wp14:textId="77777777">
            <w:pPr>
              <w:pStyle w:val="NormalWeb"/>
              <w:rPr>
                <w:sz w:val="20"/>
                <w:szCs w:val="20"/>
              </w:rPr>
            </w:pPr>
            <w:r w:rsidRPr="00D33A20">
              <w:rPr>
                <w:b/>
                <w:sz w:val="20"/>
                <w:szCs w:val="20"/>
              </w:rPr>
              <w:t>ALES1.6</w:t>
            </w:r>
            <w:r w:rsidRPr="00F07B28">
              <w:rPr>
                <w:sz w:val="20"/>
                <w:szCs w:val="20"/>
              </w:rPr>
              <w:t xml:space="preserve"> - develops a repertoire of physical activities in which they can participate</w:t>
            </w:r>
          </w:p>
          <w:p w:rsidRPr="00F07B28" w:rsidR="00CF248B" w:rsidP="00CF248B" w:rsidRDefault="00CF248B" w14:paraId="0A2E0797" wp14:textId="77777777">
            <w:pPr>
              <w:pStyle w:val="NormalWeb"/>
              <w:rPr>
                <w:sz w:val="20"/>
                <w:szCs w:val="20"/>
              </w:rPr>
            </w:pPr>
            <w:r w:rsidRPr="00D33A20">
              <w:rPr>
                <w:b/>
                <w:sz w:val="20"/>
                <w:szCs w:val="20"/>
              </w:rPr>
              <w:t>GSES1.8</w:t>
            </w:r>
            <w:r w:rsidRPr="00F07B28">
              <w:rPr>
                <w:sz w:val="20"/>
                <w:szCs w:val="20"/>
              </w:rPr>
              <w:t xml:space="preserve"> – demonstrates fundamental movement skills while playing with and sharing equipment</w:t>
            </w:r>
          </w:p>
          <w:p w:rsidRPr="00F07B28" w:rsidR="00CF248B" w:rsidP="00CF248B" w:rsidRDefault="00CF248B" w14:paraId="12E45C5A" wp14:textId="77777777">
            <w:pPr>
              <w:pStyle w:val="NormalWeb"/>
              <w:rPr>
                <w:sz w:val="20"/>
                <w:szCs w:val="20"/>
              </w:rPr>
            </w:pPr>
            <w:r w:rsidRPr="00D33A20">
              <w:rPr>
                <w:b/>
                <w:sz w:val="20"/>
                <w:szCs w:val="20"/>
              </w:rPr>
              <w:lastRenderedPageBreak/>
              <w:t>MOES1.4</w:t>
            </w:r>
            <w:r w:rsidRPr="00F07B28">
              <w:rPr>
                <w:sz w:val="20"/>
                <w:szCs w:val="20"/>
              </w:rPr>
              <w:t xml:space="preserve"> - demonstrates a general awareness students of how basic movement skills apply in play and other</w:t>
            </w:r>
            <w:r w:rsidR="00D33A20">
              <w:rPr>
                <w:sz w:val="20"/>
                <w:szCs w:val="20"/>
              </w:rPr>
              <w:t xml:space="preserve"> </w:t>
            </w:r>
            <w:r w:rsidRPr="00F07B28">
              <w:rPr>
                <w:sz w:val="20"/>
                <w:szCs w:val="20"/>
              </w:rPr>
              <w:t>introductory movement experiences</w:t>
            </w:r>
          </w:p>
          <w:p w:rsidRPr="00F07B28" w:rsidR="00CF248B" w:rsidP="00CF248B" w:rsidRDefault="00CF248B" w14:paraId="2D6E6BBF" wp14:textId="77777777">
            <w:pPr>
              <w:pStyle w:val="NormalWeb"/>
              <w:rPr>
                <w:sz w:val="20"/>
                <w:szCs w:val="20"/>
              </w:rPr>
            </w:pPr>
            <w:r w:rsidRPr="00D33A20">
              <w:rPr>
                <w:b/>
                <w:sz w:val="20"/>
                <w:szCs w:val="20"/>
              </w:rPr>
              <w:t>V2</w:t>
            </w:r>
            <w:r w:rsidRPr="00F07B28">
              <w:rPr>
                <w:sz w:val="20"/>
                <w:szCs w:val="20"/>
              </w:rPr>
              <w:t>- respects the right of others to hold different values and attitudes from their own</w:t>
            </w:r>
          </w:p>
          <w:p w:rsidRPr="00F07B28" w:rsidR="00CF248B" w:rsidP="00CF248B" w:rsidRDefault="00CF248B" w14:paraId="50A9C25C" wp14:textId="77777777">
            <w:pPr>
              <w:pStyle w:val="NormalWeb"/>
              <w:rPr>
                <w:sz w:val="20"/>
                <w:szCs w:val="20"/>
              </w:rPr>
            </w:pPr>
            <w:r w:rsidRPr="00D33A20">
              <w:rPr>
                <w:b/>
                <w:sz w:val="20"/>
                <w:szCs w:val="20"/>
              </w:rPr>
              <w:t>V3</w:t>
            </w:r>
            <w:r w:rsidRPr="00F07B28">
              <w:rPr>
                <w:sz w:val="20"/>
                <w:szCs w:val="20"/>
              </w:rPr>
              <w:t xml:space="preserve"> - enjoys a sense of belonging.</w:t>
            </w:r>
          </w:p>
          <w:p w:rsidRPr="00F07B28" w:rsidR="00CF248B" w:rsidP="00CF248B" w:rsidRDefault="00CF248B" w14:paraId="22CF1699" wp14:textId="77777777">
            <w:pPr>
              <w:pStyle w:val="NormalWeb"/>
              <w:rPr>
                <w:sz w:val="20"/>
                <w:szCs w:val="20"/>
              </w:rPr>
            </w:pPr>
            <w:r w:rsidRPr="00D33A20">
              <w:rPr>
                <w:b/>
                <w:sz w:val="20"/>
                <w:szCs w:val="20"/>
              </w:rPr>
              <w:t>V4</w:t>
            </w:r>
            <w:r w:rsidRPr="00F07B28">
              <w:rPr>
                <w:sz w:val="20"/>
                <w:szCs w:val="20"/>
              </w:rPr>
              <w:t xml:space="preserve"> – Increasingly respects responsibility for personal and community health</w:t>
            </w:r>
          </w:p>
          <w:p w:rsidRPr="00F07B28" w:rsidR="00CF248B" w:rsidP="00CF248B" w:rsidRDefault="00CF248B" w14:paraId="66C3F267" wp14:textId="77777777">
            <w:pPr>
              <w:pStyle w:val="NormalWeb"/>
              <w:rPr>
                <w:sz w:val="20"/>
                <w:szCs w:val="20"/>
              </w:rPr>
            </w:pPr>
            <w:r w:rsidRPr="00D33A20">
              <w:rPr>
                <w:b/>
                <w:sz w:val="20"/>
                <w:szCs w:val="20"/>
              </w:rPr>
              <w:t>V5</w:t>
            </w:r>
            <w:r w:rsidRPr="00F07B28">
              <w:rPr>
                <w:sz w:val="20"/>
                <w:szCs w:val="20"/>
              </w:rPr>
              <w:t xml:space="preserve"> - willingly participates in regular physical activity</w:t>
            </w:r>
          </w:p>
          <w:p w:rsidRPr="00CF248B" w:rsidR="00CF248B" w:rsidP="00CF248B" w:rsidRDefault="00CF248B" w14:paraId="249BF8C6" wp14:textId="77777777">
            <w:pPr>
              <w:shd w:val="clear" w:color="auto" w:fill="FFFFFF"/>
              <w:spacing w:before="10" w:after="10"/>
              <w:rPr>
                <w:rFonts w:eastAsia="Calibri"/>
                <w:i/>
                <w:iCs/>
                <w:sz w:val="20"/>
                <w:szCs w:val="20"/>
              </w:rPr>
            </w:pPr>
          </w:p>
          <w:p w:rsidRPr="00CF248B" w:rsidR="00AE5A23" w:rsidP="00CF248B" w:rsidRDefault="00AE5A23" w14:paraId="0EF46479" wp14:textId="7777777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Pr="00F07B28" w:rsidR="00CF248B" w:rsidP="00CF248B" w:rsidRDefault="00CF248B" w14:paraId="04D92AA4" wp14:textId="77777777">
            <w:pPr>
              <w:shd w:val="clear" w:color="auto" w:fill="FFFFFF"/>
              <w:spacing w:before="10" w:after="10"/>
              <w:rPr>
                <w:rFonts w:eastAsia="Calibri"/>
                <w:b/>
                <w:bCs/>
                <w:sz w:val="20"/>
                <w:szCs w:val="20"/>
              </w:rPr>
            </w:pPr>
            <w:r w:rsidRPr="00F07B28">
              <w:rPr>
                <w:rFonts w:eastAsia="Calibri"/>
                <w:b/>
                <w:bCs/>
                <w:sz w:val="20"/>
                <w:szCs w:val="20"/>
              </w:rPr>
              <w:lastRenderedPageBreak/>
              <w:t>PERSONAL DEVELOPMENT AND HEALTH</w:t>
            </w:r>
          </w:p>
          <w:p w:rsidRPr="00F07B28" w:rsidR="00CF248B" w:rsidP="00CF248B" w:rsidRDefault="00CF248B" w14:paraId="2F0E563B" wp14:textId="77777777">
            <w:pPr>
              <w:shd w:val="clear" w:color="auto" w:fill="FFFFFF"/>
              <w:spacing w:before="10" w:after="10"/>
              <w:rPr>
                <w:rFonts w:eastAsia="Calibri"/>
                <w:i/>
                <w:iCs/>
                <w:sz w:val="20"/>
                <w:szCs w:val="20"/>
              </w:rPr>
            </w:pPr>
            <w:r w:rsidRPr="00F07B28">
              <w:rPr>
                <w:rFonts w:eastAsia="Calibri"/>
                <w:b/>
                <w:bCs/>
                <w:sz w:val="20"/>
                <w:szCs w:val="20"/>
              </w:rPr>
              <w:t>Safe Living-</w:t>
            </w:r>
            <w:r w:rsidRPr="00F07B28">
              <w:rPr>
                <w:rFonts w:eastAsia="Calibri"/>
                <w:sz w:val="20"/>
                <w:szCs w:val="20"/>
              </w:rPr>
              <w:t>Students will continue to cover content on various Safety measures that need to be taken at</w:t>
            </w:r>
            <w:r w:rsidRPr="00F07B2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07B28">
              <w:rPr>
                <w:rFonts w:eastAsia="Calibri"/>
                <w:sz w:val="20"/>
                <w:szCs w:val="20"/>
              </w:rPr>
              <w:t>school, home, rural, road, water, personal safety</w:t>
            </w:r>
            <w:r w:rsidRPr="00F07B2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07B28">
              <w:rPr>
                <w:rFonts w:eastAsia="Calibri"/>
                <w:sz w:val="20"/>
                <w:szCs w:val="20"/>
              </w:rPr>
              <w:t>and will also learn about what to do in case of an</w:t>
            </w:r>
            <w:r w:rsidRPr="00F07B2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07B28">
              <w:rPr>
                <w:rFonts w:eastAsia="Calibri"/>
                <w:sz w:val="20"/>
                <w:szCs w:val="20"/>
              </w:rPr>
              <w:t>Emergency.</w:t>
            </w:r>
            <w:r w:rsidRPr="00F07B28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</w:p>
          <w:p w:rsidR="00AE5A23" w:rsidP="00AE5A23" w:rsidRDefault="00AE5A23" w14:paraId="3AB58C42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4EA9BA15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7332107B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5D98A3F1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50C86B8C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60EDCC55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3BBB8815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55B91B0D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6810F0D1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74E797DC" wp14:textId="77777777">
            <w:pPr>
              <w:rPr>
                <w:b/>
                <w:bCs/>
                <w:sz w:val="20"/>
                <w:szCs w:val="20"/>
              </w:rPr>
            </w:pPr>
          </w:p>
          <w:p w:rsidR="00CF248B" w:rsidP="00AE5A23" w:rsidRDefault="00CF248B" w14:paraId="25AF7EAE" wp14:textId="77777777">
            <w:pPr>
              <w:rPr>
                <w:b/>
                <w:bCs/>
                <w:sz w:val="20"/>
                <w:szCs w:val="20"/>
              </w:rPr>
            </w:pPr>
          </w:p>
          <w:p w:rsidR="00CF248B" w:rsidP="00AE5A23" w:rsidRDefault="00CF248B" w14:paraId="2633CEB9" wp14:textId="77777777">
            <w:pPr>
              <w:rPr>
                <w:b/>
                <w:bCs/>
                <w:sz w:val="20"/>
                <w:szCs w:val="20"/>
              </w:rPr>
            </w:pPr>
          </w:p>
          <w:p w:rsidR="00CF248B" w:rsidP="00AE5A23" w:rsidRDefault="00CF248B" w14:paraId="4B1D477B" wp14:textId="77777777">
            <w:pPr>
              <w:rPr>
                <w:b/>
                <w:bCs/>
                <w:sz w:val="20"/>
                <w:szCs w:val="20"/>
              </w:rPr>
            </w:pPr>
          </w:p>
          <w:p w:rsidR="00CF248B" w:rsidP="00AE5A23" w:rsidRDefault="00CF248B" w14:paraId="65BE1F1D" wp14:textId="77777777">
            <w:pPr>
              <w:rPr>
                <w:b/>
                <w:bCs/>
                <w:sz w:val="20"/>
                <w:szCs w:val="20"/>
              </w:rPr>
            </w:pPr>
          </w:p>
          <w:p w:rsidR="00CF248B" w:rsidP="00AE5A23" w:rsidRDefault="00CF248B" w14:paraId="6AFAB436" wp14:textId="77777777">
            <w:pPr>
              <w:rPr>
                <w:b/>
                <w:bCs/>
                <w:sz w:val="20"/>
                <w:szCs w:val="20"/>
              </w:rPr>
            </w:pPr>
          </w:p>
          <w:p w:rsidR="00CF248B" w:rsidP="00AE5A23" w:rsidRDefault="00CF248B" w14:paraId="042C5D41" wp14:textId="77777777">
            <w:pPr>
              <w:rPr>
                <w:b/>
                <w:bCs/>
                <w:sz w:val="20"/>
                <w:szCs w:val="20"/>
              </w:rPr>
            </w:pPr>
          </w:p>
          <w:p w:rsidR="00891DAD" w:rsidP="00AE5A23" w:rsidRDefault="00891DAD" w14:paraId="4D2E12B8" wp14:textId="77777777">
            <w:pPr>
              <w:rPr>
                <w:b/>
                <w:bCs/>
                <w:sz w:val="20"/>
                <w:szCs w:val="20"/>
              </w:rPr>
            </w:pPr>
          </w:p>
          <w:p w:rsidRPr="00CF248B" w:rsidR="00891DAD" w:rsidP="00AE5A23" w:rsidRDefault="00891DAD" w14:paraId="308F224F" wp14:textId="77777777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Pr="00F07B28" w:rsidR="00AE5A23" w:rsidP="00AE5A23" w:rsidRDefault="00AE5A23" w14:paraId="4846CCAD" wp14:textId="77777777">
            <w:pPr>
              <w:rPr>
                <w:sz w:val="20"/>
                <w:szCs w:val="20"/>
              </w:rPr>
            </w:pPr>
            <w:r w:rsidRPr="00F07B28">
              <w:rPr>
                <w:b/>
                <w:bCs/>
                <w:sz w:val="20"/>
                <w:szCs w:val="20"/>
              </w:rPr>
              <w:t>PE</w:t>
            </w:r>
            <w:r w:rsidRPr="00F07B28">
              <w:rPr>
                <w:sz w:val="20"/>
                <w:szCs w:val="20"/>
              </w:rPr>
              <w:t>- Children will continue to develop a range of physical skills and games including catching and throwing, jumping and kicking skills and ball skills.</w:t>
            </w:r>
          </w:p>
          <w:p w:rsidRPr="00F07B28" w:rsidR="00AE5A23" w:rsidP="00AE5A23" w:rsidRDefault="00AE5A23" w14:paraId="41EAC97E" wp14:textId="77777777">
            <w:pPr>
              <w:rPr>
                <w:sz w:val="20"/>
                <w:szCs w:val="20"/>
              </w:rPr>
            </w:pPr>
            <w:r w:rsidRPr="00F07B28">
              <w:rPr>
                <w:sz w:val="20"/>
                <w:szCs w:val="20"/>
              </w:rPr>
              <w:t>Children will also participate in a number of activiti</w:t>
            </w:r>
            <w:r w:rsidRPr="00F07B28" w:rsidR="00F07B28">
              <w:rPr>
                <w:sz w:val="20"/>
                <w:szCs w:val="20"/>
              </w:rPr>
              <w:t>es in order to prepare for the Athletics Carnival.</w:t>
            </w:r>
          </w:p>
          <w:p w:rsidRPr="00624E2D" w:rsidR="00AE5A23" w:rsidP="00AE5A23" w:rsidRDefault="00AE5A23" w14:paraId="5E6D6F63" wp14:textId="77777777">
            <w:pPr>
              <w:rPr>
                <w:sz w:val="20"/>
                <w:szCs w:val="20"/>
              </w:rPr>
            </w:pPr>
          </w:p>
          <w:p w:rsidRPr="00624E2D" w:rsidR="00AE5A23" w:rsidP="00AE5A23" w:rsidRDefault="00AE5A23" w14:paraId="7B969857" wp14:textId="77777777">
            <w:pPr>
              <w:rPr>
                <w:sz w:val="20"/>
                <w:szCs w:val="20"/>
              </w:rPr>
            </w:pPr>
          </w:p>
          <w:p w:rsidRPr="00624E2D" w:rsidR="00AE5A23" w:rsidP="00AE5A23" w:rsidRDefault="00AE5A23" w14:paraId="0FE634FD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A706E2" w:rsidR="00A706E2" w:rsidTr="00DF74DC" w14:paraId="4990BE5F" wp14:textId="77777777">
        <w:tc>
          <w:tcPr>
            <w:tcW w:w="1702" w:type="dxa"/>
          </w:tcPr>
          <w:p w:rsidRPr="00A706E2" w:rsidR="00AE5A23" w:rsidP="00AE5A23" w:rsidRDefault="00AE5A23" w14:paraId="2489D037" wp14:textId="77777777">
            <w:pPr>
              <w:spacing w:after="120"/>
              <w:rPr>
                <w:sz w:val="20"/>
                <w:szCs w:val="20"/>
              </w:rPr>
            </w:pPr>
            <w:r w:rsidRPr="00A706E2">
              <w:rPr>
                <w:sz w:val="20"/>
                <w:szCs w:val="20"/>
              </w:rPr>
              <w:lastRenderedPageBreak/>
              <w:t>Creative Arts</w:t>
            </w:r>
          </w:p>
        </w:tc>
        <w:tc>
          <w:tcPr>
            <w:tcW w:w="4111" w:type="dxa"/>
          </w:tcPr>
          <w:p w:rsidR="00AE5A23" w:rsidP="00AE5A23" w:rsidRDefault="00554A33" w14:paraId="2E9C8523" wp14:textId="77777777">
            <w:pPr>
              <w:rPr>
                <w:sz w:val="20"/>
                <w:szCs w:val="20"/>
                <w:u w:val="single"/>
              </w:rPr>
            </w:pPr>
            <w:r w:rsidRPr="00A706E2">
              <w:rPr>
                <w:sz w:val="20"/>
                <w:szCs w:val="20"/>
                <w:u w:val="single"/>
              </w:rPr>
              <w:t>Visual Arts</w:t>
            </w:r>
            <w:r w:rsidRPr="00A706E2" w:rsidR="00AE5A23">
              <w:rPr>
                <w:sz w:val="20"/>
                <w:szCs w:val="20"/>
                <w:u w:val="single"/>
              </w:rPr>
              <w:t>:</w:t>
            </w:r>
          </w:p>
          <w:p w:rsidRPr="00A706E2" w:rsidR="00A706E2" w:rsidP="00AE5A23" w:rsidRDefault="00A706E2" w14:paraId="62A1F980" wp14:textId="77777777">
            <w:pPr>
              <w:rPr>
                <w:sz w:val="20"/>
                <w:szCs w:val="20"/>
                <w:u w:val="single"/>
              </w:rPr>
            </w:pPr>
          </w:p>
          <w:p w:rsidRPr="00A706E2" w:rsidR="00AE5A23" w:rsidP="00AE5A23" w:rsidRDefault="00A706E2" w14:paraId="122F8229" wp14:textId="77777777">
            <w:pPr>
              <w:rPr>
                <w:i/>
                <w:sz w:val="20"/>
                <w:szCs w:val="20"/>
              </w:rPr>
            </w:pPr>
            <w:r w:rsidRPr="00A706E2">
              <w:rPr>
                <w:i/>
                <w:sz w:val="20"/>
                <w:szCs w:val="20"/>
              </w:rPr>
              <w:t>Making</w:t>
            </w:r>
          </w:p>
          <w:p w:rsidRPr="00A706E2" w:rsidR="00AE5A23" w:rsidP="00AE5A23" w:rsidRDefault="00AE5A23" w14:paraId="300079F4" wp14:textId="77777777">
            <w:pPr>
              <w:autoSpaceDE w:val="0"/>
              <w:autoSpaceDN w:val="0"/>
              <w:adjustRightInd w:val="0"/>
              <w:rPr>
                <w:rFonts w:eastAsia="MS Mincho"/>
                <w:bCs/>
                <w:i/>
                <w:iCs/>
                <w:sz w:val="20"/>
                <w:szCs w:val="20"/>
                <w:lang w:val="en-AU" w:eastAsia="en-AU"/>
              </w:rPr>
            </w:pPr>
          </w:p>
          <w:p w:rsidRPr="00A706E2" w:rsidR="00AE5A23" w:rsidP="00AE5A23" w:rsidRDefault="00AE5A23" w14:paraId="69C97AAB" wp14:textId="77777777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val="en-AU" w:eastAsia="en-AU"/>
              </w:rPr>
            </w:pPr>
            <w:r w:rsidRPr="00A706E2">
              <w:rPr>
                <w:rFonts w:eastAsia="MS Mincho"/>
                <w:b/>
                <w:sz w:val="20"/>
                <w:szCs w:val="20"/>
                <w:lang w:val="en-AU" w:eastAsia="en-AU"/>
              </w:rPr>
              <w:t>VAES1.1</w:t>
            </w:r>
            <w:r w:rsidRPr="00A706E2">
              <w:rPr>
                <w:rFonts w:eastAsia="MS Mincho"/>
                <w:sz w:val="20"/>
                <w:szCs w:val="20"/>
                <w:lang w:val="en-AU" w:eastAsia="en-AU"/>
              </w:rPr>
              <w:t xml:space="preserve"> Makes simple pictures and other kinds of artworks about things and experiences.</w:t>
            </w:r>
          </w:p>
          <w:p w:rsidRPr="00A706E2" w:rsidR="00AE5A23" w:rsidP="00AE5A23" w:rsidRDefault="00AE5A23" w14:paraId="299D8616" wp14:textId="77777777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val="en-AU" w:eastAsia="en-AU"/>
              </w:rPr>
            </w:pPr>
          </w:p>
          <w:p w:rsidRPr="00A706E2" w:rsidR="00AE5A23" w:rsidP="00AE5A23" w:rsidRDefault="00AE5A23" w14:paraId="7BD04084" wp14:textId="77777777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val="en-AU" w:eastAsia="en-AU"/>
              </w:rPr>
            </w:pPr>
            <w:r w:rsidRPr="00A706E2">
              <w:rPr>
                <w:rFonts w:eastAsia="MS Mincho"/>
                <w:b/>
                <w:sz w:val="20"/>
                <w:szCs w:val="20"/>
                <w:lang w:val="en-AU" w:eastAsia="en-AU"/>
              </w:rPr>
              <w:t>VAES1.2</w:t>
            </w:r>
            <w:r w:rsidRPr="00A706E2">
              <w:rPr>
                <w:rFonts w:eastAsia="MS Mincho"/>
                <w:sz w:val="20"/>
                <w:szCs w:val="20"/>
                <w:lang w:val="en-AU" w:eastAsia="en-AU"/>
              </w:rPr>
              <w:t xml:space="preserve"> Experiments with a range of media in selected forms.</w:t>
            </w:r>
          </w:p>
          <w:p w:rsidRPr="00A706E2" w:rsidR="00AE5A23" w:rsidP="00AE5A23" w:rsidRDefault="00AE5A23" w14:paraId="491D2769" wp14:textId="77777777">
            <w:pPr>
              <w:rPr>
                <w:sz w:val="20"/>
                <w:szCs w:val="20"/>
                <w:lang w:val="en-AU"/>
              </w:rPr>
            </w:pPr>
          </w:p>
          <w:p w:rsidRPr="00A706E2" w:rsidR="00AE5A23" w:rsidP="00AE5A23" w:rsidRDefault="00AE5A23" w14:paraId="4AFEF509" wp14:textId="77777777">
            <w:pPr>
              <w:rPr>
                <w:i/>
                <w:sz w:val="20"/>
                <w:szCs w:val="20"/>
              </w:rPr>
            </w:pPr>
            <w:r w:rsidRPr="00A706E2">
              <w:rPr>
                <w:i/>
                <w:sz w:val="20"/>
                <w:szCs w:val="20"/>
              </w:rPr>
              <w:t>A</w:t>
            </w:r>
            <w:r w:rsidRPr="00A706E2" w:rsidR="00A706E2">
              <w:rPr>
                <w:i/>
                <w:sz w:val="20"/>
                <w:szCs w:val="20"/>
              </w:rPr>
              <w:t xml:space="preserve">ppreciating </w:t>
            </w:r>
          </w:p>
          <w:p w:rsidRPr="00A706E2" w:rsidR="00AE5A23" w:rsidP="00AE5A23" w:rsidRDefault="00AE5A23" w14:paraId="6F5CD9ED" wp14:textId="77777777">
            <w:pPr>
              <w:rPr>
                <w:sz w:val="20"/>
                <w:szCs w:val="20"/>
              </w:rPr>
            </w:pPr>
          </w:p>
          <w:p w:rsidRPr="00A706E2" w:rsidR="00AE5A23" w:rsidP="00AE5A23" w:rsidRDefault="00AE5A23" w14:paraId="7E2234A2" wp14:textId="77777777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val="en-AU" w:eastAsia="en-AU"/>
              </w:rPr>
            </w:pPr>
            <w:r w:rsidRPr="00A706E2">
              <w:rPr>
                <w:rFonts w:eastAsia="MS Mincho"/>
                <w:b/>
                <w:sz w:val="20"/>
                <w:szCs w:val="20"/>
                <w:lang w:val="en-AU" w:eastAsia="en-AU"/>
              </w:rPr>
              <w:t>VAES1.3</w:t>
            </w:r>
            <w:r w:rsidRPr="00A706E2">
              <w:rPr>
                <w:rFonts w:eastAsia="MS Mincho"/>
                <w:sz w:val="20"/>
                <w:szCs w:val="20"/>
                <w:lang w:val="en-AU" w:eastAsia="en-AU"/>
              </w:rPr>
              <w:t xml:space="preserve"> Recognises some of the qualities of different artworks and begins to realise that artists make artworks.</w:t>
            </w:r>
          </w:p>
          <w:p w:rsidRPr="00A706E2" w:rsidR="00AE5A23" w:rsidP="00AE5A23" w:rsidRDefault="00AE5A23" w14:paraId="4EF7FBD7" wp14:textId="77777777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val="en-AU" w:eastAsia="en-AU"/>
              </w:rPr>
            </w:pPr>
          </w:p>
          <w:p w:rsidRPr="00A706E2" w:rsidR="00AE5A23" w:rsidP="00AE5A23" w:rsidRDefault="00AE5A23" w14:paraId="59CC69A7" wp14:textId="77777777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val="en-AU" w:eastAsia="en-AU"/>
              </w:rPr>
            </w:pPr>
            <w:r w:rsidRPr="00A706E2">
              <w:rPr>
                <w:rFonts w:eastAsia="MS Mincho"/>
                <w:b/>
                <w:sz w:val="20"/>
                <w:szCs w:val="20"/>
                <w:lang w:val="en-AU" w:eastAsia="en-AU"/>
              </w:rPr>
              <w:t>VAES1.4</w:t>
            </w:r>
            <w:r w:rsidRPr="00A706E2">
              <w:rPr>
                <w:rFonts w:eastAsia="MS Mincho"/>
                <w:sz w:val="20"/>
                <w:szCs w:val="20"/>
                <w:lang w:val="en-AU" w:eastAsia="en-AU"/>
              </w:rPr>
              <w:t xml:space="preserve"> Communicates their ideas about pictures and other kinds of artworks. </w:t>
            </w:r>
          </w:p>
          <w:p w:rsidRPr="00A706E2" w:rsidR="00AE5A23" w:rsidP="00AE5A23" w:rsidRDefault="00AE5A23" w14:paraId="740C982E" wp14:textId="77777777">
            <w:pPr>
              <w:rPr>
                <w:sz w:val="20"/>
                <w:szCs w:val="20"/>
                <w:lang w:val="en-AU"/>
              </w:rPr>
            </w:pPr>
          </w:p>
          <w:p w:rsidRPr="00A706E2" w:rsidR="007E7D61" w:rsidP="007E7D61" w:rsidRDefault="007E7D61" w14:paraId="6B3B3690" wp14:textId="777777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  <w:lang w:eastAsia="en-AU"/>
              </w:rPr>
            </w:pPr>
            <w:r w:rsidRPr="00A706E2">
              <w:rPr>
                <w:bCs/>
                <w:sz w:val="20"/>
                <w:szCs w:val="20"/>
                <w:u w:val="single"/>
                <w:lang w:eastAsia="en-AU"/>
              </w:rPr>
              <w:t>Drama</w:t>
            </w:r>
          </w:p>
          <w:p w:rsidRPr="00A706E2" w:rsidR="007E7D61" w:rsidP="007E7D61" w:rsidRDefault="007E7D61" w14:paraId="15C78039" wp14:textId="777777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  <w:lang w:eastAsia="en-AU"/>
              </w:rPr>
            </w:pPr>
          </w:p>
          <w:p w:rsidRPr="00A706E2" w:rsidR="007E7D61" w:rsidP="007E7D61" w:rsidRDefault="007E7D61" w14:paraId="716C2B24" wp14:textId="7777777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AU"/>
              </w:rPr>
            </w:pPr>
            <w:r w:rsidRPr="00A706E2">
              <w:rPr>
                <w:bCs/>
                <w:i/>
                <w:iCs/>
                <w:sz w:val="20"/>
                <w:szCs w:val="20"/>
                <w:lang w:eastAsia="en-AU"/>
              </w:rPr>
              <w:t>Making</w:t>
            </w:r>
          </w:p>
          <w:p w:rsidRPr="00A706E2" w:rsidR="007E7D61" w:rsidP="007E7D61" w:rsidRDefault="007E7D61" w14:paraId="7767AA5E" wp14:textId="777777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AU"/>
              </w:rPr>
            </w:pPr>
            <w:r w:rsidRPr="00A706E2">
              <w:rPr>
                <w:b/>
                <w:bCs/>
                <w:sz w:val="20"/>
                <w:szCs w:val="20"/>
                <w:lang w:eastAsia="en-AU"/>
              </w:rPr>
              <w:t>DRAES1.1</w:t>
            </w:r>
            <w:r w:rsidRPr="00A706E2">
              <w:rPr>
                <w:bCs/>
                <w:sz w:val="20"/>
                <w:szCs w:val="20"/>
                <w:lang w:eastAsia="en-AU"/>
              </w:rPr>
              <w:t xml:space="preserve"> Uses imagination and the elements of drama in imaginative play and dramatic situations.</w:t>
            </w:r>
          </w:p>
          <w:p w:rsidRPr="00A706E2" w:rsidR="007E7D61" w:rsidP="007E7D61" w:rsidRDefault="007E7D61" w14:paraId="527D639D" wp14:textId="777777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AU"/>
              </w:rPr>
            </w:pPr>
          </w:p>
          <w:p w:rsidRPr="00A706E2" w:rsidR="007E7D61" w:rsidP="007E7D61" w:rsidRDefault="007E7D61" w14:paraId="6DB1F6C5" wp14:textId="7777777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AU"/>
              </w:rPr>
            </w:pPr>
            <w:r w:rsidRPr="00A706E2">
              <w:rPr>
                <w:bCs/>
                <w:i/>
                <w:iCs/>
                <w:sz w:val="20"/>
                <w:szCs w:val="20"/>
                <w:lang w:eastAsia="en-AU"/>
              </w:rPr>
              <w:t>Performing</w:t>
            </w:r>
          </w:p>
          <w:p w:rsidRPr="00A706E2" w:rsidR="007E7D61" w:rsidP="007E7D61" w:rsidRDefault="007E7D61" w14:paraId="5A3F5603" wp14:textId="777777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AU"/>
              </w:rPr>
            </w:pPr>
            <w:r w:rsidRPr="00A706E2">
              <w:rPr>
                <w:b/>
                <w:bCs/>
                <w:sz w:val="20"/>
                <w:szCs w:val="20"/>
                <w:lang w:eastAsia="en-AU"/>
              </w:rPr>
              <w:t>DRAES1.3</w:t>
            </w:r>
            <w:r w:rsidRPr="00A706E2">
              <w:rPr>
                <w:bCs/>
                <w:sz w:val="20"/>
                <w:szCs w:val="20"/>
                <w:lang w:eastAsia="en-AU"/>
              </w:rPr>
              <w:t xml:space="preserve"> Dramatises personal experiences using movement, space and objects.</w:t>
            </w:r>
          </w:p>
          <w:p w:rsidRPr="00A706E2" w:rsidR="007E7D61" w:rsidP="007E7D61" w:rsidRDefault="007E7D61" w14:paraId="5101B52C" wp14:textId="777777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AU"/>
              </w:rPr>
            </w:pPr>
          </w:p>
          <w:p w:rsidRPr="00A706E2" w:rsidR="007E7D61" w:rsidP="007E7D61" w:rsidRDefault="007E7D61" w14:paraId="60CE5ECB" wp14:textId="7777777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AU"/>
              </w:rPr>
            </w:pPr>
            <w:r w:rsidRPr="00A706E2">
              <w:rPr>
                <w:bCs/>
                <w:i/>
                <w:iCs/>
                <w:sz w:val="20"/>
                <w:szCs w:val="20"/>
                <w:lang w:eastAsia="en-AU"/>
              </w:rPr>
              <w:t>Appreciating</w:t>
            </w:r>
          </w:p>
          <w:p w:rsidRPr="00A706E2" w:rsidR="007E7D61" w:rsidP="007E7D61" w:rsidRDefault="007E7D61" w14:paraId="186783D1" wp14:textId="7777777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  <w:lang w:eastAsia="en-AU"/>
              </w:rPr>
            </w:pPr>
            <w:r w:rsidRPr="00A706E2">
              <w:rPr>
                <w:b/>
                <w:bCs/>
                <w:sz w:val="20"/>
                <w:szCs w:val="20"/>
                <w:lang w:eastAsia="en-AU"/>
              </w:rPr>
              <w:t>DRAES1.4</w:t>
            </w:r>
            <w:r w:rsidRPr="00A706E2">
              <w:rPr>
                <w:bCs/>
                <w:sz w:val="20"/>
                <w:szCs w:val="20"/>
                <w:lang w:eastAsia="en-AU"/>
              </w:rPr>
              <w:t xml:space="preserve"> Responds to dramatic experiences.</w:t>
            </w:r>
          </w:p>
          <w:p w:rsidRPr="00A706E2" w:rsidR="007E7D61" w:rsidP="007E7D61" w:rsidRDefault="007E7D61" w14:paraId="3C8EC45C" wp14:textId="77777777">
            <w:pPr>
              <w:rPr>
                <w:sz w:val="20"/>
                <w:szCs w:val="20"/>
              </w:rPr>
            </w:pPr>
          </w:p>
          <w:p w:rsidRPr="00A706E2" w:rsidR="007E7D61" w:rsidP="007E7D61" w:rsidRDefault="007E7D61" w14:paraId="326DC100" wp14:textId="77777777">
            <w:pPr>
              <w:rPr>
                <w:sz w:val="20"/>
                <w:szCs w:val="20"/>
              </w:rPr>
            </w:pPr>
          </w:p>
          <w:p w:rsidRPr="00A706E2" w:rsidR="007E7D61" w:rsidP="007E7D61" w:rsidRDefault="007E7D61" w14:paraId="2289067F" wp14:textId="77777777">
            <w:pPr>
              <w:rPr>
                <w:rFonts w:eastAsia="Calibri"/>
                <w:bCs/>
                <w:sz w:val="20"/>
                <w:szCs w:val="20"/>
                <w:u w:val="single"/>
              </w:rPr>
            </w:pPr>
            <w:r w:rsidRPr="00A706E2">
              <w:rPr>
                <w:rFonts w:eastAsia="Calibri"/>
                <w:bCs/>
                <w:sz w:val="20"/>
                <w:szCs w:val="20"/>
                <w:u w:val="single"/>
              </w:rPr>
              <w:t>Dance</w:t>
            </w:r>
          </w:p>
          <w:p w:rsidRPr="00A706E2" w:rsidR="007E7D61" w:rsidP="007E7D61" w:rsidRDefault="007E7D61" w14:paraId="0A821549" wp14:textId="77777777">
            <w:pPr>
              <w:rPr>
                <w:rFonts w:eastAsia="Calibri"/>
                <w:sz w:val="20"/>
                <w:szCs w:val="20"/>
              </w:rPr>
            </w:pPr>
          </w:p>
          <w:p w:rsidRPr="00A706E2" w:rsidR="007E7D61" w:rsidP="007E7D61" w:rsidRDefault="007E7D61" w14:paraId="7DE6A6A8" wp14:textId="77777777">
            <w:pPr>
              <w:rPr>
                <w:rFonts w:eastAsia="Calibri"/>
                <w:sz w:val="20"/>
                <w:szCs w:val="20"/>
              </w:rPr>
            </w:pPr>
            <w:r w:rsidRPr="00A706E2">
              <w:rPr>
                <w:rFonts w:eastAsia="Calibri"/>
                <w:b/>
                <w:bCs/>
                <w:sz w:val="20"/>
                <w:szCs w:val="20"/>
              </w:rPr>
              <w:t>DAES1.1</w:t>
            </w:r>
            <w:r w:rsidRPr="00A706E2">
              <w:rPr>
                <w:rFonts w:eastAsia="Calibri"/>
                <w:sz w:val="20"/>
                <w:szCs w:val="20"/>
              </w:rPr>
              <w:t xml:space="preserve"> Participates in dance activities and demonstrates an awareness of body parts, control over movement and expressive qualities.</w:t>
            </w:r>
          </w:p>
          <w:p w:rsidRPr="00A706E2" w:rsidR="007E7D61" w:rsidP="007E7D61" w:rsidRDefault="007E7D61" w14:paraId="66FDCF4E" wp14:textId="77777777">
            <w:pPr>
              <w:rPr>
                <w:rFonts w:eastAsia="Calibri"/>
                <w:sz w:val="20"/>
                <w:szCs w:val="20"/>
              </w:rPr>
            </w:pPr>
          </w:p>
          <w:p w:rsidRPr="00A706E2" w:rsidR="007E7D61" w:rsidP="007E7D61" w:rsidRDefault="007E7D61" w14:paraId="17605A13" wp14:textId="77777777">
            <w:pPr>
              <w:rPr>
                <w:rFonts w:eastAsia="Calibri"/>
                <w:sz w:val="20"/>
                <w:szCs w:val="20"/>
              </w:rPr>
            </w:pPr>
            <w:r w:rsidRPr="00A706E2">
              <w:rPr>
                <w:rFonts w:eastAsia="Calibri"/>
                <w:b/>
                <w:bCs/>
                <w:sz w:val="20"/>
                <w:szCs w:val="20"/>
              </w:rPr>
              <w:t>DAES1.2</w:t>
            </w:r>
            <w:r w:rsidRPr="00A706E2">
              <w:rPr>
                <w:rFonts w:eastAsia="Calibri"/>
                <w:sz w:val="20"/>
                <w:szCs w:val="20"/>
              </w:rPr>
              <w:t xml:space="preserve"> Explores movement in response to a stimulus to express ideas, feelings or moods.</w:t>
            </w:r>
          </w:p>
          <w:p w:rsidRPr="00A706E2" w:rsidR="007E7D61" w:rsidP="007E7D61" w:rsidRDefault="007E7D61" w14:paraId="3BEE236D" wp14:textId="77777777">
            <w:pPr>
              <w:rPr>
                <w:rFonts w:eastAsia="Calibri"/>
                <w:sz w:val="20"/>
                <w:szCs w:val="20"/>
              </w:rPr>
            </w:pPr>
          </w:p>
          <w:p w:rsidRPr="00A706E2" w:rsidR="00AE5A23" w:rsidP="00AE5A23" w:rsidRDefault="007E7D61" w14:paraId="3E46665A" wp14:textId="77777777">
            <w:pPr>
              <w:rPr>
                <w:sz w:val="20"/>
                <w:szCs w:val="20"/>
              </w:rPr>
            </w:pPr>
            <w:r w:rsidRPr="00A706E2">
              <w:rPr>
                <w:rFonts w:eastAsia="Calibri"/>
                <w:b/>
                <w:bCs/>
                <w:sz w:val="20"/>
                <w:szCs w:val="20"/>
              </w:rPr>
              <w:t>DAES1.3</w:t>
            </w:r>
            <w:r w:rsidRPr="00A706E2">
              <w:rPr>
                <w:rFonts w:eastAsia="Calibri"/>
                <w:sz w:val="20"/>
                <w:szCs w:val="20"/>
              </w:rPr>
              <w:t xml:space="preserve"> Responds to and communicates about the dances they view and/or experience.</w:t>
            </w:r>
          </w:p>
        </w:tc>
        <w:tc>
          <w:tcPr>
            <w:tcW w:w="4536" w:type="dxa"/>
          </w:tcPr>
          <w:p w:rsidRPr="00A706E2" w:rsidR="00AE5A23" w:rsidP="00AE5A23" w:rsidRDefault="00AE5A23" w14:paraId="2DC32D4C" wp14:textId="77777777">
            <w:pPr>
              <w:rPr>
                <w:sz w:val="20"/>
                <w:szCs w:val="20"/>
              </w:rPr>
            </w:pPr>
            <w:r w:rsidRPr="00A706E2">
              <w:rPr>
                <w:sz w:val="20"/>
                <w:szCs w:val="20"/>
              </w:rPr>
              <w:t>This term, kindergarten will be exploring a range of visual art mediums. Students will f</w:t>
            </w:r>
            <w:r w:rsidRPr="00A706E2" w:rsidR="00A706E2">
              <w:rPr>
                <w:sz w:val="20"/>
                <w:szCs w:val="20"/>
              </w:rPr>
              <w:t xml:space="preserve">ocus on important celebrations </w:t>
            </w:r>
            <w:r w:rsidRPr="00A706E2">
              <w:rPr>
                <w:sz w:val="20"/>
                <w:szCs w:val="20"/>
              </w:rPr>
              <w:t>and Mother’s Day.</w:t>
            </w:r>
            <w:r w:rsidR="00A706E2">
              <w:rPr>
                <w:sz w:val="20"/>
                <w:szCs w:val="20"/>
              </w:rPr>
              <w:t xml:space="preserve"> </w:t>
            </w:r>
            <w:r w:rsidRPr="00A706E2">
              <w:rPr>
                <w:sz w:val="20"/>
                <w:szCs w:val="20"/>
              </w:rPr>
              <w:t>Students will explore various artists and the art forms</w:t>
            </w:r>
            <w:r w:rsidR="00A706E2">
              <w:rPr>
                <w:sz w:val="20"/>
                <w:szCs w:val="20"/>
              </w:rPr>
              <w:t>.</w:t>
            </w:r>
            <w:r w:rsidRPr="00A706E2">
              <w:rPr>
                <w:sz w:val="20"/>
                <w:szCs w:val="20"/>
              </w:rPr>
              <w:t xml:space="preserve"> </w:t>
            </w:r>
          </w:p>
          <w:p w:rsidRPr="00A706E2" w:rsidR="00AE5A23" w:rsidP="00AE5A23" w:rsidRDefault="00AE5A23" w14:paraId="0CCC0888" wp14:textId="77777777">
            <w:pPr>
              <w:rPr>
                <w:sz w:val="20"/>
                <w:szCs w:val="20"/>
              </w:rPr>
            </w:pPr>
          </w:p>
          <w:p w:rsidRPr="00A706E2" w:rsidR="00AE5A23" w:rsidP="00AE5A23" w:rsidRDefault="00AE5A23" w14:paraId="4A990D24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603CC4DB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5BAD3425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0C7D08AC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37A31054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7DC8C081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0477E574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3FD9042A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052D4810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62D3F89E" wp14:textId="77777777">
            <w:pPr>
              <w:rPr>
                <w:sz w:val="20"/>
                <w:szCs w:val="20"/>
              </w:rPr>
            </w:pPr>
          </w:p>
          <w:p w:rsidR="007E7D61" w:rsidP="00AE5A23" w:rsidRDefault="007E7D61" w14:paraId="2780AF0D" wp14:textId="77777777">
            <w:pPr>
              <w:rPr>
                <w:sz w:val="20"/>
                <w:szCs w:val="20"/>
              </w:rPr>
            </w:pPr>
          </w:p>
          <w:p w:rsidR="00A706E2" w:rsidP="00AE5A23" w:rsidRDefault="00A706E2" w14:paraId="46FC4A0D" wp14:textId="77777777">
            <w:pPr>
              <w:rPr>
                <w:sz w:val="20"/>
                <w:szCs w:val="20"/>
              </w:rPr>
            </w:pPr>
          </w:p>
          <w:p w:rsidRPr="00A706E2" w:rsidR="00A706E2" w:rsidP="00AE5A23" w:rsidRDefault="00A706E2" w14:paraId="4DC2ECC6" wp14:textId="77777777">
            <w:pPr>
              <w:rPr>
                <w:sz w:val="20"/>
                <w:szCs w:val="20"/>
              </w:rPr>
            </w:pPr>
          </w:p>
          <w:p w:rsidRPr="00A706E2" w:rsidR="00C53D4D" w:rsidP="00AE5A23" w:rsidRDefault="00C53D4D" w14:paraId="79796693" wp14:textId="77777777">
            <w:pPr>
              <w:rPr>
                <w:sz w:val="20"/>
                <w:szCs w:val="20"/>
              </w:rPr>
            </w:pPr>
          </w:p>
          <w:p w:rsidRPr="00A706E2" w:rsidR="00C53D4D" w:rsidP="00AE5A23" w:rsidRDefault="00C53D4D" w14:paraId="16F16377" wp14:textId="77777777">
            <w:pPr>
              <w:rPr>
                <w:sz w:val="20"/>
                <w:szCs w:val="20"/>
              </w:rPr>
            </w:pPr>
            <w:r w:rsidRPr="00A706E2">
              <w:rPr>
                <w:sz w:val="20"/>
                <w:szCs w:val="20"/>
              </w:rPr>
              <w:t xml:space="preserve">Students will use their imagination and dramatic plays to retell a story using personal experiences. </w:t>
            </w:r>
          </w:p>
          <w:p w:rsidRPr="00A706E2" w:rsidR="007E7D61" w:rsidP="00AE5A23" w:rsidRDefault="007E7D61" w14:paraId="47297C67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048740F3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51371A77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732434A0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2328BB07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256AC6DA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38AA98D6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665A1408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71049383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4D16AC41" wp14:textId="77777777">
            <w:pPr>
              <w:rPr>
                <w:sz w:val="20"/>
                <w:szCs w:val="20"/>
              </w:rPr>
            </w:pPr>
          </w:p>
          <w:p w:rsidR="007E7D61" w:rsidP="00AE5A23" w:rsidRDefault="007E7D61" w14:paraId="12A4EA11" wp14:textId="77777777">
            <w:pPr>
              <w:rPr>
                <w:sz w:val="20"/>
                <w:szCs w:val="20"/>
              </w:rPr>
            </w:pPr>
          </w:p>
          <w:p w:rsidRPr="00A706E2" w:rsidR="00A706E2" w:rsidP="00AE5A23" w:rsidRDefault="00A706E2" w14:paraId="5A1EA135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58717D39" wp14:textId="77777777">
            <w:pPr>
              <w:rPr>
                <w:sz w:val="20"/>
                <w:szCs w:val="20"/>
              </w:rPr>
            </w:pPr>
          </w:p>
          <w:p w:rsidRPr="00A706E2" w:rsidR="007E7D61" w:rsidP="00AE5A23" w:rsidRDefault="007E7D61" w14:paraId="1547295B" wp14:textId="77777777">
            <w:pPr>
              <w:rPr>
                <w:sz w:val="20"/>
                <w:szCs w:val="20"/>
              </w:rPr>
            </w:pPr>
            <w:r w:rsidRPr="00A706E2">
              <w:rPr>
                <w:sz w:val="20"/>
                <w:szCs w:val="20"/>
                <w:lang w:val="en-GB"/>
              </w:rPr>
              <w:t xml:space="preserve">Students will explore free body movement to various types of music. </w:t>
            </w:r>
            <w:r w:rsidRPr="00A706E2">
              <w:rPr>
                <w:sz w:val="20"/>
                <w:szCs w:val="20"/>
              </w:rPr>
              <w:t xml:space="preserve">Students are encouraged to explore their action, dynamics, time, space, relationships and structure during lessons. Students will primarily focus on learning and choreographing dance steps. </w:t>
            </w:r>
          </w:p>
          <w:p w:rsidRPr="00A706E2" w:rsidR="00AE5A23" w:rsidP="00AE5A23" w:rsidRDefault="00AE5A23" w14:paraId="5338A720" wp14:textId="77777777">
            <w:pPr>
              <w:rPr>
                <w:sz w:val="20"/>
                <w:szCs w:val="20"/>
              </w:rPr>
            </w:pPr>
          </w:p>
          <w:p w:rsidRPr="00A706E2" w:rsidR="00AE5A23" w:rsidP="00AE5A23" w:rsidRDefault="00AE5A23" w14:paraId="61DAA4D5" wp14:textId="77777777">
            <w:pPr>
              <w:rPr>
                <w:sz w:val="20"/>
                <w:szCs w:val="20"/>
              </w:rPr>
            </w:pPr>
          </w:p>
          <w:p w:rsidRPr="00A706E2" w:rsidR="00AE5A23" w:rsidP="00AE5A23" w:rsidRDefault="00AE5A23" w14:paraId="2AEAF47F" wp14:textId="77777777">
            <w:pPr>
              <w:rPr>
                <w:sz w:val="20"/>
                <w:szCs w:val="20"/>
              </w:rPr>
            </w:pPr>
          </w:p>
          <w:p w:rsidRPr="00A706E2" w:rsidR="00AE5A23" w:rsidP="00AE5A23" w:rsidRDefault="00AE5A23" w14:paraId="281B37BA" wp14:textId="77777777">
            <w:pPr>
              <w:rPr>
                <w:sz w:val="20"/>
                <w:szCs w:val="20"/>
              </w:rPr>
            </w:pPr>
          </w:p>
          <w:p w:rsidRPr="00A706E2" w:rsidR="00AE5A23" w:rsidP="00AE5A23" w:rsidRDefault="00AE5A23" w14:paraId="2E500C74" wp14:textId="77777777">
            <w:pPr>
              <w:rPr>
                <w:sz w:val="20"/>
                <w:szCs w:val="20"/>
              </w:rPr>
            </w:pPr>
          </w:p>
          <w:p w:rsidRPr="00A706E2" w:rsidR="00AE5A23" w:rsidP="00AE5A23" w:rsidRDefault="00AE5A23" w14:paraId="74CD1D1F" wp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xmlns:wp14="http://schemas.microsoft.com/office/word/2010/wordml" w:rsidRPr="00A706E2" w:rsidR="00AE5A23" w:rsidP="00DA3D2C" w:rsidRDefault="00AE5A23" w14:paraId="1C5BEDD8" wp14:textId="77777777">
      <w:pPr>
        <w:pStyle w:val="BodyText"/>
        <w:rPr>
          <w:b/>
          <w:bCs/>
          <w:sz w:val="20"/>
          <w:szCs w:val="20"/>
        </w:rPr>
      </w:pPr>
    </w:p>
    <w:sectPr w:rsidRPr="00A706E2" w:rsidR="00AE5A23" w:rsidSect="006C07AD">
      <w:pgSz w:w="12240" w:h="15840" w:orient="portrait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OEL J+ Weidemann">
    <w:altName w:val="Weideman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8F"/>
    <w:multiLevelType w:val="hybridMultilevel"/>
    <w:tmpl w:val="05D064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A83F26"/>
    <w:multiLevelType w:val="multilevel"/>
    <w:tmpl w:val="41A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7306395"/>
    <w:multiLevelType w:val="hybridMultilevel"/>
    <w:tmpl w:val="1A92C64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E90CBE"/>
    <w:multiLevelType w:val="hybridMultilevel"/>
    <w:tmpl w:val="B79C6A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716BA"/>
    <w:multiLevelType w:val="hybridMultilevel"/>
    <w:tmpl w:val="CC22B1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D21719"/>
    <w:multiLevelType w:val="multilevel"/>
    <w:tmpl w:val="41A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9E70C1C"/>
    <w:multiLevelType w:val="hybridMultilevel"/>
    <w:tmpl w:val="D792B908"/>
    <w:lvl w:ilvl="0" w:tplc="6794189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141FEC"/>
    <w:multiLevelType w:val="hybridMultilevel"/>
    <w:tmpl w:val="AF70F2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A83AA6"/>
    <w:multiLevelType w:val="hybridMultilevel"/>
    <w:tmpl w:val="7428A7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B834EB"/>
    <w:multiLevelType w:val="hybridMultilevel"/>
    <w:tmpl w:val="B78C0A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D16D77"/>
    <w:multiLevelType w:val="hybridMultilevel"/>
    <w:tmpl w:val="5C98AB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6920AF"/>
    <w:multiLevelType w:val="multilevel"/>
    <w:tmpl w:val="41A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A6"/>
    <w:rsid w:val="00066EEF"/>
    <w:rsid w:val="000818D3"/>
    <w:rsid w:val="000D0F21"/>
    <w:rsid w:val="00136AB3"/>
    <w:rsid w:val="00175464"/>
    <w:rsid w:val="001920A5"/>
    <w:rsid w:val="00192777"/>
    <w:rsid w:val="001D328F"/>
    <w:rsid w:val="001D5B4F"/>
    <w:rsid w:val="002356EF"/>
    <w:rsid w:val="00237153"/>
    <w:rsid w:val="00274EBD"/>
    <w:rsid w:val="002F065A"/>
    <w:rsid w:val="0039650C"/>
    <w:rsid w:val="003C48C4"/>
    <w:rsid w:val="003D2426"/>
    <w:rsid w:val="003E1608"/>
    <w:rsid w:val="003E39AD"/>
    <w:rsid w:val="003E3B53"/>
    <w:rsid w:val="00417DFC"/>
    <w:rsid w:val="00426156"/>
    <w:rsid w:val="00427A31"/>
    <w:rsid w:val="004547E7"/>
    <w:rsid w:val="00470E61"/>
    <w:rsid w:val="004A72C2"/>
    <w:rsid w:val="004D6C33"/>
    <w:rsid w:val="004E2194"/>
    <w:rsid w:val="0053755F"/>
    <w:rsid w:val="00554A33"/>
    <w:rsid w:val="00554FB7"/>
    <w:rsid w:val="00583CA3"/>
    <w:rsid w:val="005D6D35"/>
    <w:rsid w:val="005F572D"/>
    <w:rsid w:val="0061309D"/>
    <w:rsid w:val="00624E2D"/>
    <w:rsid w:val="00657E66"/>
    <w:rsid w:val="00664AE8"/>
    <w:rsid w:val="006C07AD"/>
    <w:rsid w:val="006F0C7C"/>
    <w:rsid w:val="007020B9"/>
    <w:rsid w:val="00795D3E"/>
    <w:rsid w:val="007B4F2B"/>
    <w:rsid w:val="007E3EED"/>
    <w:rsid w:val="007E7D61"/>
    <w:rsid w:val="0082713D"/>
    <w:rsid w:val="008305FD"/>
    <w:rsid w:val="008574ED"/>
    <w:rsid w:val="00867A4F"/>
    <w:rsid w:val="008715F6"/>
    <w:rsid w:val="00885445"/>
    <w:rsid w:val="00886238"/>
    <w:rsid w:val="00891DAD"/>
    <w:rsid w:val="008B0662"/>
    <w:rsid w:val="008D2511"/>
    <w:rsid w:val="008F1E65"/>
    <w:rsid w:val="0091143A"/>
    <w:rsid w:val="00970DA1"/>
    <w:rsid w:val="0097484B"/>
    <w:rsid w:val="00977387"/>
    <w:rsid w:val="009D74AD"/>
    <w:rsid w:val="009E6136"/>
    <w:rsid w:val="009F51BA"/>
    <w:rsid w:val="00A706E2"/>
    <w:rsid w:val="00A8054C"/>
    <w:rsid w:val="00AB5967"/>
    <w:rsid w:val="00AC7B2D"/>
    <w:rsid w:val="00AE5A23"/>
    <w:rsid w:val="00AF381C"/>
    <w:rsid w:val="00B06FA6"/>
    <w:rsid w:val="00B55F28"/>
    <w:rsid w:val="00BB2FCD"/>
    <w:rsid w:val="00BD4D78"/>
    <w:rsid w:val="00C53CC7"/>
    <w:rsid w:val="00C53D4D"/>
    <w:rsid w:val="00C560DE"/>
    <w:rsid w:val="00C70E4D"/>
    <w:rsid w:val="00CC2938"/>
    <w:rsid w:val="00CF248B"/>
    <w:rsid w:val="00D33A20"/>
    <w:rsid w:val="00D4162C"/>
    <w:rsid w:val="00D66FAC"/>
    <w:rsid w:val="00DA3D2C"/>
    <w:rsid w:val="00DF122E"/>
    <w:rsid w:val="00E512AF"/>
    <w:rsid w:val="00EA10C2"/>
    <w:rsid w:val="00EC79DA"/>
    <w:rsid w:val="00F07B28"/>
    <w:rsid w:val="00F37B62"/>
    <w:rsid w:val="00F75544"/>
    <w:rsid w:val="00F87D15"/>
    <w:rsid w:val="00FB5174"/>
    <w:rsid w:val="00FF599E"/>
    <w:rsid w:val="0670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ACEDCC-9DDF-4EB4-BE45-3AEDDE10C59B}"/>
  <w14:docId w14:val="0A1E7A9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713D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8F1E65"/>
    <w:pPr>
      <w:spacing w:after="120"/>
    </w:pPr>
  </w:style>
  <w:style w:type="table" w:styleId="TableGrid">
    <w:name w:val="Table Grid"/>
    <w:basedOn w:val="TableNormal"/>
    <w:uiPriority w:val="39"/>
    <w:rsid w:val="008F1E65"/>
    <w:rPr>
      <w:rFonts w:eastAsia="SimSu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8D2511"/>
    <w:pPr>
      <w:autoSpaceDE w:val="0"/>
      <w:autoSpaceDN w:val="0"/>
      <w:adjustRightInd w:val="0"/>
    </w:pPr>
    <w:rPr>
      <w:rFonts w:ascii="HOOEL J+ Weidemann" w:hAnsi="HOOEL J+ Weidemann" w:cs="HOOEL J+ Weidemann" w:eastAsiaTheme="minorHAns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D2511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2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5F2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375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07A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C07A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F248B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08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09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599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3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8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66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syllabus.bostes.nsw.edu.au/glossary/hst/aboriginal/?ajax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syllabus.bostes.nsw.edu.au/glossary/hst/significance/?aja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syllabus.bostes.nsw.edu.au/glossary/hst/source/?ajax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hyperlink" Target="http://syllabus.bostes.nsw.edu.au/glossary/hst/artefact/?ajax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gif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8" ma:contentTypeDescription="Create a new document." ma:contentTypeScope="" ma:versionID="785402dd2f9d7800bf0f99036f1e34d1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ffe7f16e565ae9a4a489da60d477607f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CD8E61-49B0-48D5-96DB-7CF792E2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1BAAB-32A0-4F31-8103-768F6E682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C709F-7ADD-4E0C-8E53-10A9FCB6767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760b724-9de7-4efb-8c49-8790ff30bd76"/>
    <ds:schemaRef ds:uri="http://purl.org/dc/elements/1.1/"/>
    <ds:schemaRef ds:uri="2374cad0-12a9-4c86-b9c0-05edeeb6ca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B82125-15AD-4B41-8EF0-A39AF21815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Our Lady of Lebanon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Teaching Staff</dc:title>
  <dc:creator>Maria Georgiades</dc:creator>
  <lastModifiedBy>Candace Rozario</lastModifiedBy>
  <revision>3</revision>
  <lastPrinted>2012-02-21T03:44:00.0000000Z</lastPrinted>
  <dcterms:created xsi:type="dcterms:W3CDTF">2018-05-02T06:17:00.0000000Z</dcterms:created>
  <dcterms:modified xsi:type="dcterms:W3CDTF">2018-05-03T22:03:01.8726014Z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