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43468" w:rsidR="001227F6" w:rsidP="001227F6" w:rsidRDefault="001227F6" w14:paraId="672A6659" wp14:textId="77777777">
      <w:pPr>
        <w:tabs>
          <w:tab w:val="left" w:pos="1935"/>
        </w:tabs>
      </w:pPr>
    </w:p>
    <w:p xmlns:wp14="http://schemas.microsoft.com/office/word/2010/wordml" w:rsidRPr="00943468" w:rsidR="001227F6" w:rsidP="00F56B72" w:rsidRDefault="001227F6" w14:paraId="3F3F7F0D" wp14:textId="77777777" wp14:noSpellErr="1">
      <w:pPr>
        <w:jc w:val="center"/>
        <w:rPr>
          <w:sz w:val="56"/>
          <w:szCs w:val="56"/>
        </w:rPr>
      </w:pPr>
      <w:r w:rsidRPr="00F56B72" w:rsidR="00F56B72">
        <w:rPr>
          <w:sz w:val="56"/>
          <w:szCs w:val="56"/>
        </w:rPr>
        <w:t>Maronite College of the Holy Family</w:t>
      </w:r>
    </w:p>
    <w:p xmlns:wp14="http://schemas.microsoft.com/office/word/2010/wordml" w:rsidRPr="00943468" w:rsidR="001227F6" w:rsidP="001227F6" w:rsidRDefault="001227F6" w14:paraId="0A37501D" wp14:textId="77777777">
      <w:pPr>
        <w:rPr>
          <w:sz w:val="56"/>
          <w:szCs w:val="56"/>
        </w:rPr>
      </w:pPr>
    </w:p>
    <w:p xmlns:wp14="http://schemas.microsoft.com/office/word/2010/wordml" w:rsidRPr="00943468" w:rsidR="001227F6" w:rsidP="001227F6" w:rsidRDefault="001227F6" w14:paraId="5DAB6C7B" wp14:textId="77777777"/>
    <w:p xmlns:wp14="http://schemas.microsoft.com/office/word/2010/wordml" w:rsidRPr="00943468" w:rsidR="001227F6" w:rsidP="001227F6" w:rsidRDefault="001227F6" w14:paraId="02EB378F" wp14:textId="77777777"/>
    <w:p xmlns:wp14="http://schemas.microsoft.com/office/word/2010/wordml" w:rsidRPr="00943468" w:rsidR="001227F6" w:rsidP="001227F6" w:rsidRDefault="001227F6" w14:paraId="6A05A809" wp14:textId="77777777"/>
    <w:p xmlns:wp14="http://schemas.microsoft.com/office/word/2010/wordml" w:rsidRPr="00943468" w:rsidR="001227F6" w:rsidP="001227F6" w:rsidRDefault="001227F6" w14:paraId="5A39BBE3" wp14:textId="77777777"/>
    <w:p xmlns:wp14="http://schemas.microsoft.com/office/word/2010/wordml" w:rsidRPr="00943468" w:rsidR="001227F6" w:rsidP="00F56B72" w:rsidRDefault="001227F6" w14:paraId="367EC3C5" wp14:textId="77777777" wp14:noSpellErr="1">
      <w:pPr>
        <w:jc w:val="center"/>
        <w:rPr>
          <w:sz w:val="52"/>
          <w:szCs w:val="52"/>
        </w:rPr>
      </w:pPr>
      <w:r w:rsidRPr="00F56B72" w:rsidR="00F56B72">
        <w:rPr>
          <w:sz w:val="52"/>
          <w:szCs w:val="52"/>
        </w:rPr>
        <w:t>Grade Curriculum Notes</w:t>
      </w:r>
    </w:p>
    <w:p xmlns:wp14="http://schemas.microsoft.com/office/word/2010/wordml" w:rsidRPr="00943468" w:rsidR="001227F6" w:rsidP="001227F6" w:rsidRDefault="001227F6" w14:paraId="41C8F396" wp14:textId="77777777">
      <w:pPr>
        <w:jc w:val="center"/>
        <w:rPr>
          <w:sz w:val="52"/>
          <w:szCs w:val="52"/>
        </w:rPr>
      </w:pPr>
    </w:p>
    <w:p xmlns:wp14="http://schemas.microsoft.com/office/word/2010/wordml" w:rsidRPr="00943468" w:rsidR="001227F6" w:rsidP="00F56B72" w:rsidRDefault="001227F6" w14:paraId="585A9901" wp14:textId="77777777" wp14:noSpellErr="1">
      <w:pPr>
        <w:jc w:val="center"/>
        <w:rPr>
          <w:sz w:val="52"/>
          <w:szCs w:val="52"/>
        </w:rPr>
      </w:pPr>
      <w:r w:rsidRPr="00F56B72" w:rsidR="00F56B72">
        <w:rPr>
          <w:sz w:val="52"/>
          <w:szCs w:val="52"/>
        </w:rPr>
        <w:t xml:space="preserve">Year Two </w:t>
      </w:r>
    </w:p>
    <w:p xmlns:wp14="http://schemas.microsoft.com/office/word/2010/wordml" w:rsidRPr="00943468" w:rsidR="001227F6" w:rsidP="001227F6" w:rsidRDefault="001227F6" w14:paraId="72A3D3EC" wp14:textId="77777777">
      <w:pPr>
        <w:jc w:val="center"/>
        <w:rPr>
          <w:sz w:val="52"/>
          <w:szCs w:val="52"/>
        </w:rPr>
      </w:pPr>
    </w:p>
    <w:p xmlns:wp14="http://schemas.microsoft.com/office/word/2010/wordml" w:rsidRPr="00943468" w:rsidR="001227F6" w:rsidP="001227F6" w:rsidRDefault="00497F32" w14:paraId="0D0B940D" wp14:textId="77777777">
      <w:pPr>
        <w:jc w:val="center"/>
      </w:pPr>
      <w:r w:rsidRPr="001227F6">
        <w:rPr>
          <w:noProof/>
          <w:lang w:val="en-AU" w:eastAsia="en-AU"/>
        </w:rPr>
        <w:drawing>
          <wp:inline xmlns:wp14="http://schemas.microsoft.com/office/word/2010/wordprocessingDrawing" distT="0" distB="0" distL="0" distR="0" wp14:anchorId="203057D8" wp14:editId="7777777">
            <wp:extent cx="1724025" cy="2419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419350"/>
                    </a:xfrm>
                    <a:prstGeom prst="rect">
                      <a:avLst/>
                    </a:prstGeom>
                    <a:noFill/>
                    <a:ln>
                      <a:noFill/>
                    </a:ln>
                  </pic:spPr>
                </pic:pic>
              </a:graphicData>
            </a:graphic>
          </wp:inline>
        </w:drawing>
      </w:r>
    </w:p>
    <w:p xmlns:wp14="http://schemas.microsoft.com/office/word/2010/wordml" w:rsidRPr="00943468" w:rsidR="001227F6" w:rsidP="001227F6" w:rsidRDefault="001227F6" w14:paraId="0E27B00A" wp14:textId="77777777">
      <w:pPr>
        <w:jc w:val="center"/>
        <w:rPr>
          <w:b/>
          <w:bCs/>
          <w:sz w:val="52"/>
          <w:szCs w:val="52"/>
        </w:rPr>
      </w:pPr>
    </w:p>
    <w:p xmlns:wp14="http://schemas.microsoft.com/office/word/2010/wordml" w:rsidRPr="00943468" w:rsidR="001227F6" w:rsidP="001227F6" w:rsidRDefault="001227F6" w14:paraId="60061E4C" wp14:textId="77777777">
      <w:pPr>
        <w:jc w:val="center"/>
        <w:rPr>
          <w:b/>
          <w:bCs/>
          <w:sz w:val="52"/>
          <w:szCs w:val="52"/>
        </w:rPr>
      </w:pPr>
    </w:p>
    <w:p xmlns:wp14="http://schemas.microsoft.com/office/word/2010/wordml" w:rsidRPr="00943468" w:rsidR="001227F6" w:rsidP="00F56B72" w:rsidRDefault="00F2678A" w14:paraId="64454CF5" wp14:textId="77777777" wp14:noSpellErr="1">
      <w:pPr>
        <w:jc w:val="center"/>
        <w:rPr>
          <w:rFonts w:ascii="Monotype Corsiva" w:hAnsi="Monotype Corsiva"/>
          <w:b w:val="1"/>
          <w:bCs w:val="1"/>
          <w:i w:val="1"/>
          <w:iCs w:val="1"/>
          <w:sz w:val="40"/>
          <w:szCs w:val="40"/>
        </w:rPr>
      </w:pPr>
      <w:r w:rsidRPr="00F56B72" w:rsidR="00F56B72">
        <w:rPr>
          <w:b w:val="1"/>
          <w:bCs w:val="1"/>
          <w:sz w:val="52"/>
          <w:szCs w:val="52"/>
        </w:rPr>
        <w:t>2018</w:t>
      </w:r>
      <w:r>
        <w:br w:type="page"/>
      </w:r>
      <w:r w:rsidRPr="00F56B72" w:rsidR="00F56B72">
        <w:rPr>
          <w:rFonts w:ascii="Monotype Corsiva" w:hAnsi="Monotype Corsiva"/>
          <w:b w:val="1"/>
          <w:bCs w:val="1"/>
          <w:i w:val="1"/>
          <w:iCs w:val="1"/>
          <w:sz w:val="60"/>
          <w:szCs w:val="60"/>
        </w:rPr>
        <w:t>Teaching Staff</w:t>
      </w:r>
    </w:p>
    <w:p xmlns:wp14="http://schemas.microsoft.com/office/word/2010/wordml" w:rsidRPr="00943468" w:rsidR="001227F6" w:rsidP="001227F6" w:rsidRDefault="001227F6" w14:paraId="44EAFD9C" wp14:textId="77777777">
      <w:pPr>
        <w:jc w:val="center"/>
        <w:rPr>
          <w:rFonts w:ascii="Monotype Corsiva" w:hAnsi="Monotype Corsiva"/>
          <w:b/>
          <w:i/>
          <w:sz w:val="40"/>
          <w:szCs w:val="40"/>
        </w:rPr>
      </w:pPr>
    </w:p>
    <w:p xmlns:wp14="http://schemas.microsoft.com/office/word/2010/wordml" w:rsidRPr="00943468" w:rsidR="001227F6" w:rsidP="001227F6" w:rsidRDefault="001227F6" w14:paraId="4B94D5A5" wp14:textId="77777777">
      <w:pPr>
        <w:jc w:val="center"/>
        <w:rPr>
          <w:rFonts w:ascii="Monotype Corsiva" w:hAnsi="Monotype Corsiva"/>
          <w:b/>
          <w:i/>
          <w:sz w:val="40"/>
          <w:szCs w:val="40"/>
        </w:rPr>
      </w:pPr>
    </w:p>
    <w:p xmlns:wp14="http://schemas.microsoft.com/office/word/2010/wordml" w:rsidRPr="00943468" w:rsidR="001227F6" w:rsidP="001227F6" w:rsidRDefault="001227F6" w14:paraId="3DEEC669" wp14:textId="77777777">
      <w:pPr>
        <w:jc w:val="center"/>
        <w:rPr>
          <w:rFonts w:ascii="Monotype Corsiva" w:hAnsi="Monotype Corsiva"/>
          <w:b/>
          <w:i/>
          <w:sz w:val="40"/>
          <w:szCs w:val="40"/>
        </w:rPr>
      </w:pPr>
    </w:p>
    <w:p xmlns:wp14="http://schemas.microsoft.com/office/word/2010/wordml" w:rsidR="001227F6" w:rsidP="00F56B72" w:rsidRDefault="001227F6" w14:paraId="6CFC7AD8" wp14:textId="77777777" wp14:noSpellErr="1">
      <w:pPr>
        <w:rPr>
          <w:rFonts w:ascii="Monotype Corsiva" w:hAnsi="Monotype Corsiva"/>
          <w:b w:val="1"/>
          <w:bCs w:val="1"/>
          <w:i w:val="1"/>
          <w:iCs w:val="1"/>
          <w:sz w:val="40"/>
          <w:szCs w:val="40"/>
        </w:rPr>
      </w:pPr>
      <w:r w:rsidRPr="00F56B72" w:rsidR="00F56B72">
        <w:rPr>
          <w:rFonts w:ascii="Monotype Corsiva" w:hAnsi="Monotype Corsiva"/>
          <w:b w:val="1"/>
          <w:bCs w:val="1"/>
          <w:i w:val="1"/>
          <w:iCs w:val="1"/>
          <w:sz w:val="40"/>
          <w:szCs w:val="40"/>
        </w:rPr>
        <w:t xml:space="preserve">Grade:                                      </w:t>
      </w:r>
      <w:r w:rsidRPr="00F56B72" w:rsidR="00F56B72">
        <w:rPr>
          <w:rFonts w:ascii="Monotype Corsiva" w:hAnsi="Monotype Corsiva"/>
          <w:b w:val="1"/>
          <w:bCs w:val="1"/>
          <w:i w:val="1"/>
          <w:iCs w:val="1"/>
          <w:sz w:val="40"/>
          <w:szCs w:val="40"/>
        </w:rPr>
        <w:t xml:space="preserve">Year Two </w:t>
      </w:r>
    </w:p>
    <w:p xmlns:wp14="http://schemas.microsoft.com/office/word/2010/wordml" w:rsidRPr="00943468" w:rsidR="001227F6" w:rsidP="001227F6" w:rsidRDefault="001227F6" w14:paraId="3656B9AB" wp14:textId="77777777">
      <w:pPr>
        <w:rPr>
          <w:rFonts w:ascii="Monotype Corsiva" w:hAnsi="Monotype Corsiva"/>
          <w:b/>
          <w:i/>
          <w:sz w:val="40"/>
          <w:szCs w:val="40"/>
        </w:rPr>
      </w:pPr>
    </w:p>
    <w:p xmlns:wp14="http://schemas.microsoft.com/office/word/2010/wordml" w:rsidR="001227F6" w:rsidP="00F56B72" w:rsidRDefault="001227F6" w14:paraId="10025B2F" wp14:textId="77777777">
      <w:pPr>
        <w:rPr>
          <w:rFonts w:ascii="Monotype Corsiva" w:hAnsi="Monotype Corsiva"/>
          <w:b w:val="1"/>
          <w:bCs w:val="1"/>
          <w:i w:val="1"/>
          <w:iCs w:val="1"/>
          <w:sz w:val="40"/>
          <w:szCs w:val="40"/>
        </w:rPr>
      </w:pPr>
      <w:r w:rsidRPr="00F56B72" w:rsidR="00F56B72">
        <w:rPr>
          <w:rFonts w:ascii="Monotype Corsiva" w:hAnsi="Monotype Corsiva"/>
          <w:b w:val="1"/>
          <w:bCs w:val="1"/>
          <w:i w:val="1"/>
          <w:iCs w:val="1"/>
          <w:sz w:val="40"/>
          <w:szCs w:val="40"/>
        </w:rPr>
        <w:t xml:space="preserve">Stage Coordinator         </w:t>
      </w:r>
      <w:r w:rsidRPr="00F56B72" w:rsidR="00F56B72">
        <w:rPr>
          <w:rFonts w:ascii="Monotype Corsiva" w:hAnsi="Monotype Corsiva"/>
          <w:b w:val="1"/>
          <w:bCs w:val="1"/>
          <w:i w:val="1"/>
          <w:iCs w:val="1"/>
          <w:sz w:val="40"/>
          <w:szCs w:val="40"/>
        </w:rPr>
        <w:t xml:space="preserve">            Miss </w:t>
      </w:r>
      <w:proofErr w:type="spellStart"/>
      <w:r w:rsidRPr="00F56B72" w:rsidR="00F56B72">
        <w:rPr>
          <w:rFonts w:ascii="Monotype Corsiva" w:hAnsi="Monotype Corsiva"/>
          <w:b w:val="1"/>
          <w:bCs w:val="1"/>
          <w:i w:val="1"/>
          <w:iCs w:val="1"/>
          <w:sz w:val="40"/>
          <w:szCs w:val="40"/>
        </w:rPr>
        <w:t>Rozario</w:t>
      </w:r>
      <w:proofErr w:type="spellEnd"/>
    </w:p>
    <w:p xmlns:wp14="http://schemas.microsoft.com/office/word/2010/wordml" w:rsidRPr="00943468" w:rsidR="001227F6" w:rsidP="001227F6" w:rsidRDefault="001227F6" w14:paraId="45FB0818" wp14:textId="77777777">
      <w:pPr>
        <w:rPr>
          <w:rFonts w:ascii="Monotype Corsiva" w:hAnsi="Monotype Corsiva"/>
          <w:b/>
          <w:i/>
          <w:sz w:val="40"/>
          <w:szCs w:val="40"/>
        </w:rPr>
      </w:pPr>
    </w:p>
    <w:p xmlns:wp14="http://schemas.microsoft.com/office/word/2010/wordml" w:rsidRPr="00943468" w:rsidR="001227F6" w:rsidP="00F56B72" w:rsidRDefault="001227F6" w14:paraId="3FE71872" wp14:textId="77777777">
      <w:pPr>
        <w:rPr>
          <w:rFonts w:ascii="Monotype Corsiva" w:hAnsi="Monotype Corsiva"/>
          <w:b w:val="1"/>
          <w:bCs w:val="1"/>
          <w:i w:val="1"/>
          <w:iCs w:val="1"/>
          <w:sz w:val="40"/>
          <w:szCs w:val="40"/>
        </w:rPr>
      </w:pPr>
      <w:r w:rsidRPr="00F56B72">
        <w:rPr>
          <w:rFonts w:ascii="Monotype Corsiva" w:hAnsi="Monotype Corsiva"/>
          <w:b w:val="1"/>
          <w:bCs w:val="1"/>
          <w:i w:val="1"/>
          <w:iCs w:val="1"/>
          <w:sz w:val="40"/>
          <w:szCs w:val="40"/>
        </w:rPr>
        <w:t>Grade Teachers</w:t>
      </w:r>
      <w:r w:rsidR="00F2678A">
        <w:rPr>
          <w:rFonts w:ascii="Monotype Corsiva" w:hAnsi="Monotype Corsiva"/>
          <w:b/>
          <w:i/>
          <w:sz w:val="40"/>
          <w:szCs w:val="40"/>
        </w:rPr>
        <w:tab/>
      </w:r>
      <w:r w:rsidRPr="00F56B72" w:rsidR="00F2678A">
        <w:rPr>
          <w:rFonts w:ascii="Monotype Corsiva" w:hAnsi="Monotype Corsiva"/>
          <w:b w:val="1"/>
          <w:bCs w:val="1"/>
          <w:i w:val="1"/>
          <w:iCs w:val="1"/>
          <w:sz w:val="40"/>
          <w:szCs w:val="40"/>
        </w:rPr>
        <w:t>:</w:t>
      </w:r>
      <w:r w:rsidR="00F2678A">
        <w:rPr>
          <w:rFonts w:ascii="Monotype Corsiva" w:hAnsi="Monotype Corsiva"/>
          <w:b/>
          <w:i/>
          <w:sz w:val="40"/>
          <w:szCs w:val="40"/>
        </w:rPr>
        <w:tab/>
      </w:r>
      <w:r w:rsidRPr="00F56B72" w:rsidR="00F2678A">
        <w:rPr>
          <w:rFonts w:ascii="Monotype Corsiva" w:hAnsi="Monotype Corsiva"/>
          <w:b w:val="1"/>
          <w:bCs w:val="1"/>
          <w:i w:val="1"/>
          <w:iCs w:val="1"/>
          <w:sz w:val="40"/>
          <w:szCs w:val="40"/>
        </w:rPr>
        <w:t xml:space="preserve">                 </w:t>
      </w:r>
      <w:proofErr w:type="spellStart"/>
      <w:r w:rsidRPr="00F56B72" w:rsidR="00F2678A">
        <w:rPr>
          <w:rFonts w:ascii="Monotype Corsiva" w:hAnsi="Monotype Corsiva"/>
          <w:b w:val="1"/>
          <w:bCs w:val="1"/>
          <w:i w:val="1"/>
          <w:iCs w:val="1"/>
          <w:sz w:val="40"/>
          <w:szCs w:val="40"/>
        </w:rPr>
        <w:t xml:space="preserve">Ms</w:t>
      </w:r>
      <w:proofErr w:type="spellEnd"/>
      <w:r w:rsidRPr="00F56B72" w:rsidR="00F2678A">
        <w:rPr>
          <w:rFonts w:ascii="Monotype Corsiva" w:hAnsi="Monotype Corsiva"/>
          <w:b w:val="1"/>
          <w:bCs w:val="1"/>
          <w:i w:val="1"/>
          <w:iCs w:val="1"/>
          <w:sz w:val="40"/>
          <w:szCs w:val="40"/>
        </w:rPr>
        <w:t xml:space="preserve"> </w:t>
      </w:r>
      <w:proofErr w:type="spellStart"/>
      <w:r w:rsidRPr="00F56B72" w:rsidR="00F2678A">
        <w:rPr>
          <w:rFonts w:ascii="Monotype Corsiva" w:hAnsi="Monotype Corsiva"/>
          <w:b w:val="1"/>
          <w:bCs w:val="1"/>
          <w:i w:val="1"/>
          <w:iCs w:val="1"/>
          <w:sz w:val="40"/>
          <w:szCs w:val="40"/>
        </w:rPr>
        <w:t xml:space="preserve">Taouk</w:t>
      </w:r>
      <w:proofErr w:type="spellEnd"/>
    </w:p>
    <w:p xmlns:wp14="http://schemas.microsoft.com/office/word/2010/wordml" w:rsidRPr="00943468" w:rsidR="001227F6" w:rsidP="00F56B72" w:rsidRDefault="00F2678A" w14:paraId="2189EE40" wp14:textId="77777777">
      <w:pPr>
        <w:rPr>
          <w:rFonts w:ascii="Monotype Corsiva" w:hAnsi="Monotype Corsiva"/>
          <w:b w:val="1"/>
          <w:bCs w:val="1"/>
          <w:i w:val="1"/>
          <w:iCs w:val="1"/>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sidRPr="00F56B72">
        <w:rPr>
          <w:rFonts w:ascii="Monotype Corsiva" w:hAnsi="Monotype Corsiva"/>
          <w:b w:val="1"/>
          <w:bCs w:val="1"/>
          <w:i w:val="1"/>
          <w:iCs w:val="1"/>
          <w:sz w:val="40"/>
          <w:szCs w:val="40"/>
        </w:rPr>
        <w:t xml:space="preserve"> </w:t>
      </w:r>
      <w:proofErr w:type="spellStart"/>
      <w:r w:rsidRPr="00F56B72">
        <w:rPr>
          <w:rFonts w:ascii="Monotype Corsiva" w:hAnsi="Monotype Corsiva"/>
          <w:b w:val="1"/>
          <w:bCs w:val="1"/>
          <w:i w:val="1"/>
          <w:iCs w:val="1"/>
          <w:sz w:val="40"/>
          <w:szCs w:val="40"/>
        </w:rPr>
        <w:t xml:space="preserve">Mr</w:t>
      </w:r>
      <w:proofErr w:type="spellEnd"/>
      <w:r w:rsidRPr="00F56B72">
        <w:rPr>
          <w:rFonts w:ascii="Monotype Corsiva" w:hAnsi="Monotype Corsiva"/>
          <w:b w:val="1"/>
          <w:bCs w:val="1"/>
          <w:i w:val="1"/>
          <w:iCs w:val="1"/>
          <w:sz w:val="40"/>
          <w:szCs w:val="40"/>
        </w:rPr>
        <w:t xml:space="preserve"> </w:t>
      </w:r>
      <w:proofErr w:type="spellStart"/>
      <w:r w:rsidRPr="00F56B72">
        <w:rPr>
          <w:rFonts w:ascii="Monotype Corsiva" w:hAnsi="Monotype Corsiva"/>
          <w:b w:val="1"/>
          <w:bCs w:val="1"/>
          <w:i w:val="1"/>
          <w:iCs w:val="1"/>
          <w:sz w:val="40"/>
          <w:szCs w:val="40"/>
        </w:rPr>
        <w:t xml:space="preserve">Munce</w:t>
      </w:r>
      <w:proofErr w:type="spellEnd"/>
    </w:p>
    <w:p xmlns:wp14="http://schemas.microsoft.com/office/word/2010/wordml" w:rsidRPr="00943468" w:rsidR="001227F6" w:rsidP="00F56B72" w:rsidRDefault="001227F6" w14:paraId="61CEB77A" wp14:textId="77777777">
      <w:pPr>
        <w:jc w:val="center"/>
        <w:rPr>
          <w:rFonts w:ascii="Monotype Corsiva" w:hAnsi="Monotype Corsiva"/>
          <w:b w:val="1"/>
          <w:bCs w:val="1"/>
          <w:i w:val="1"/>
          <w:iCs w:val="1"/>
          <w:sz w:val="40"/>
          <w:szCs w:val="40"/>
        </w:rPr>
      </w:pPr>
      <w:r w:rsidRPr="00F56B72" w:rsidR="00F56B72">
        <w:rPr>
          <w:rFonts w:ascii="Monotype Corsiva" w:hAnsi="Monotype Corsiva"/>
          <w:b w:val="1"/>
          <w:bCs w:val="1"/>
          <w:i w:val="1"/>
          <w:iCs w:val="1"/>
          <w:sz w:val="40"/>
          <w:szCs w:val="40"/>
        </w:rPr>
        <w:t xml:space="preserve"> </w:t>
      </w:r>
      <w:r w:rsidRPr="00F56B72" w:rsidR="00F56B72">
        <w:rPr>
          <w:rFonts w:ascii="Monotype Corsiva" w:hAnsi="Monotype Corsiva"/>
          <w:b w:val="1"/>
          <w:bCs w:val="1"/>
          <w:i w:val="1"/>
          <w:iCs w:val="1"/>
          <w:sz w:val="40"/>
          <w:szCs w:val="40"/>
        </w:rPr>
        <w:t xml:space="preserve">             Miss </w:t>
      </w:r>
      <w:proofErr w:type="spellStart"/>
      <w:r w:rsidRPr="00F56B72" w:rsidR="00F56B72">
        <w:rPr>
          <w:rFonts w:ascii="Monotype Corsiva" w:hAnsi="Monotype Corsiva"/>
          <w:b w:val="1"/>
          <w:bCs w:val="1"/>
          <w:i w:val="1"/>
          <w:iCs w:val="1"/>
          <w:sz w:val="40"/>
          <w:szCs w:val="40"/>
        </w:rPr>
        <w:t>Riz</w:t>
      </w:r>
      <w:r w:rsidRPr="00F56B72" w:rsidR="00F56B72">
        <w:rPr>
          <w:rFonts w:ascii="Monotype Corsiva" w:hAnsi="Monotype Corsiva"/>
          <w:b w:val="1"/>
          <w:bCs w:val="1"/>
          <w:i w:val="1"/>
          <w:iCs w:val="1"/>
          <w:sz w:val="40"/>
          <w:szCs w:val="40"/>
        </w:rPr>
        <w:t>k</w:t>
      </w:r>
      <w:proofErr w:type="spellEnd"/>
    </w:p>
    <w:p xmlns:wp14="http://schemas.microsoft.com/office/word/2010/wordml" w:rsidRPr="00943468" w:rsidR="001227F6" w:rsidP="00F56B72" w:rsidRDefault="001227F6" w14:paraId="2E8AAEE5" wp14:textId="77777777">
      <w:pPr>
        <w:jc w:val="center"/>
        <w:rPr>
          <w:rFonts w:ascii="Monotype Corsiva" w:hAnsi="Monotype Corsiva"/>
          <w:b w:val="1"/>
          <w:bCs w:val="1"/>
          <w:i w:val="1"/>
          <w:iCs w:val="1"/>
          <w:sz w:val="40"/>
          <w:szCs w:val="40"/>
        </w:rPr>
      </w:pPr>
      <w:r w:rsidRPr="00F56B72" w:rsidR="00F56B72">
        <w:rPr>
          <w:rFonts w:ascii="Monotype Corsiva" w:hAnsi="Monotype Corsiva"/>
          <w:b w:val="1"/>
          <w:bCs w:val="1"/>
          <w:i w:val="1"/>
          <w:iCs w:val="1"/>
          <w:sz w:val="40"/>
          <w:szCs w:val="40"/>
        </w:rPr>
        <w:t xml:space="preserve">                                          </w:t>
      </w:r>
      <w:proofErr w:type="spellStart"/>
      <w:r w:rsidRPr="00F56B72" w:rsidR="00F56B72">
        <w:rPr>
          <w:rFonts w:ascii="Monotype Corsiva" w:hAnsi="Monotype Corsiva"/>
          <w:b w:val="1"/>
          <w:bCs w:val="1"/>
          <w:i w:val="1"/>
          <w:iCs w:val="1"/>
          <w:sz w:val="40"/>
          <w:szCs w:val="40"/>
        </w:rPr>
        <w:t>Mrs</w:t>
      </w:r>
      <w:proofErr w:type="spellEnd"/>
      <w:r w:rsidRPr="00F56B72" w:rsidR="00F56B72">
        <w:rPr>
          <w:rFonts w:ascii="Monotype Corsiva" w:hAnsi="Monotype Corsiva"/>
          <w:b w:val="1"/>
          <w:bCs w:val="1"/>
          <w:i w:val="1"/>
          <w:iCs w:val="1"/>
          <w:sz w:val="40"/>
          <w:szCs w:val="40"/>
        </w:rPr>
        <w:t xml:space="preserve"> Dabab</w:t>
      </w:r>
      <w:r w:rsidRPr="00F56B72" w:rsidR="00F56B72">
        <w:rPr>
          <w:rFonts w:ascii="Monotype Corsiva" w:hAnsi="Monotype Corsiva"/>
          <w:b w:val="1"/>
          <w:bCs w:val="1"/>
          <w:i w:val="1"/>
          <w:iCs w:val="1"/>
          <w:sz w:val="40"/>
          <w:szCs w:val="40"/>
        </w:rPr>
        <w:t>neh</w:t>
      </w:r>
      <w:r w:rsidRPr="00F56B72" w:rsidR="00F56B72">
        <w:rPr>
          <w:rFonts w:ascii="Monotype Corsiva" w:hAnsi="Monotype Corsiva"/>
          <w:b w:val="1"/>
          <w:bCs w:val="1"/>
          <w:i w:val="1"/>
          <w:iCs w:val="1"/>
          <w:sz w:val="40"/>
          <w:szCs w:val="40"/>
        </w:rPr>
        <w:t xml:space="preserve">/ Miss </w:t>
      </w:r>
      <w:proofErr w:type="spellStart"/>
      <w:r w:rsidRPr="00F56B72" w:rsidR="00F56B72">
        <w:rPr>
          <w:rFonts w:ascii="Monotype Corsiva" w:hAnsi="Monotype Corsiva"/>
          <w:b w:val="1"/>
          <w:bCs w:val="1"/>
          <w:i w:val="1"/>
          <w:iCs w:val="1"/>
          <w:sz w:val="40"/>
          <w:szCs w:val="40"/>
        </w:rPr>
        <w:t>Homsy</w:t>
      </w:r>
      <w:proofErr w:type="spellEnd"/>
    </w:p>
    <w:p xmlns:wp14="http://schemas.microsoft.com/office/word/2010/wordml" w:rsidRPr="00943468" w:rsidR="001227F6" w:rsidP="001227F6" w:rsidRDefault="001227F6" w14:paraId="3D8553D8" wp14:textId="77777777">
      <w:pPr>
        <w:rPr>
          <w:rFonts w:ascii="Monotype Corsiva" w:hAnsi="Monotype Corsiva"/>
          <w:b/>
          <w:i/>
          <w:sz w:val="40"/>
          <w:szCs w:val="40"/>
        </w:rPr>
      </w:pPr>
      <w:r w:rsidRPr="00943468">
        <w:rPr>
          <w:rFonts w:ascii="Monotype Corsiva" w:hAnsi="Monotype Corsiva"/>
          <w:b/>
          <w:i/>
          <w:sz w:val="40"/>
          <w:szCs w:val="40"/>
        </w:rPr>
        <w:t xml:space="preserve">  </w:t>
      </w:r>
      <w:r>
        <w:rPr>
          <w:rFonts w:ascii="Monotype Corsiva" w:hAnsi="Monotype Corsiva"/>
          <w:b/>
          <w:i/>
          <w:sz w:val="40"/>
          <w:szCs w:val="40"/>
        </w:rPr>
        <w:t xml:space="preserve">                            </w:t>
      </w:r>
    </w:p>
    <w:p xmlns:wp14="http://schemas.microsoft.com/office/word/2010/wordml" w:rsidRPr="00943468" w:rsidR="001227F6" w:rsidP="001227F6" w:rsidRDefault="001227F6" w14:paraId="049F31CB" wp14:textId="77777777">
      <w:pPr>
        <w:rPr>
          <w:rFonts w:ascii="Monotype Corsiva" w:hAnsi="Monotype Corsiva"/>
          <w:b/>
          <w:i/>
          <w:sz w:val="40"/>
          <w:szCs w:val="40"/>
        </w:rPr>
      </w:pPr>
    </w:p>
    <w:p xmlns:wp14="http://schemas.microsoft.com/office/word/2010/wordml" w:rsidR="001227F6" w:rsidP="00F56B72" w:rsidRDefault="001227F6" w14:paraId="0E484B90" wp14:textId="3F630E0D">
      <w:pPr>
        <w:rPr>
          <w:rFonts w:ascii="Monotype Corsiva" w:hAnsi="Monotype Corsiva"/>
          <w:b w:val="1"/>
          <w:bCs w:val="1"/>
          <w:i w:val="1"/>
          <w:iCs w:val="1"/>
          <w:sz w:val="40"/>
          <w:szCs w:val="40"/>
        </w:rPr>
      </w:pPr>
      <w:r w:rsidRPr="00F56B72">
        <w:rPr>
          <w:rFonts w:ascii="Monotype Corsiva" w:hAnsi="Monotype Corsiva"/>
          <w:b w:val="1"/>
          <w:bCs w:val="1"/>
          <w:i w:val="1"/>
          <w:iCs w:val="1"/>
          <w:sz w:val="40"/>
          <w:szCs w:val="40"/>
        </w:rPr>
        <w:t>E</w:t>
      </w:r>
      <w:r w:rsidRPr="00F56B72">
        <w:rPr>
          <w:rFonts w:ascii="Monotype Corsiva" w:hAnsi="Monotype Corsiva"/>
          <w:b w:val="1"/>
          <w:bCs w:val="1"/>
          <w:i w:val="1"/>
          <w:iCs w:val="1"/>
          <w:sz w:val="40"/>
          <w:szCs w:val="40"/>
        </w:rPr>
        <w:t>AL/D</w:t>
      </w:r>
      <w:r w:rsidRPr="00F56B72">
        <w:rPr>
          <w:rFonts w:ascii="Monotype Corsiva" w:hAnsi="Monotype Corsiva"/>
          <w:b w:val="1"/>
          <w:bCs w:val="1"/>
          <w:i w:val="1"/>
          <w:iCs w:val="1"/>
          <w:sz w:val="40"/>
          <w:szCs w:val="40"/>
        </w:rPr>
        <w:t xml:space="preserve">/Integration </w:t>
      </w:r>
      <w:proofErr w:type="spellStart"/>
      <w:r w:rsidRPr="00F56B72">
        <w:rPr>
          <w:rFonts w:ascii="Monotype Corsiva" w:hAnsi="Monotype Corsiva"/>
          <w:b w:val="1"/>
          <w:bCs w:val="1"/>
          <w:i w:val="1"/>
          <w:iCs w:val="1"/>
          <w:sz w:val="40"/>
          <w:szCs w:val="40"/>
        </w:rPr>
        <w:t>Teachers:</w:t>
      </w:r>
      <w:r>
        <w:rPr>
          <w:rFonts w:ascii="Monotype Corsiva" w:hAnsi="Monotype Corsiva"/>
          <w:b/>
          <w:i/>
          <w:sz w:val="40"/>
          <w:szCs w:val="40"/>
        </w:rPr>
        <w:tab/>
      </w:r>
      <w:r w:rsidRPr="00F56B72">
        <w:rPr>
          <w:rFonts w:ascii="Monotype Corsiva" w:hAnsi="Monotype Corsiva"/>
          <w:b w:val="1"/>
          <w:bCs w:val="1"/>
          <w:i w:val="1"/>
          <w:iCs w:val="1"/>
          <w:sz w:val="40"/>
          <w:szCs w:val="40"/>
        </w:rPr>
        <w:t>Mrs</w:t>
      </w:r>
      <w:proofErr w:type="spellEnd"/>
      <w:r w:rsidRPr="00F56B72">
        <w:rPr>
          <w:rFonts w:ascii="Monotype Corsiva" w:hAnsi="Monotype Corsiva"/>
          <w:b w:val="1"/>
          <w:bCs w:val="1"/>
          <w:i w:val="1"/>
          <w:iCs w:val="1"/>
          <w:sz w:val="40"/>
          <w:szCs w:val="40"/>
        </w:rPr>
        <w:t xml:space="preserve"> </w:t>
      </w:r>
      <w:proofErr w:type="spellStart"/>
      <w:r w:rsidRPr="00F56B72">
        <w:rPr>
          <w:rFonts w:ascii="Monotype Corsiva" w:hAnsi="Monotype Corsiva"/>
          <w:b w:val="1"/>
          <w:bCs w:val="1"/>
          <w:i w:val="1"/>
          <w:iCs w:val="1"/>
          <w:sz w:val="40"/>
          <w:szCs w:val="40"/>
        </w:rPr>
        <w:t>LeMerle</w:t>
      </w:r>
      <w:proofErr w:type="spellEnd"/>
      <w:r w:rsidRPr="00F56B72">
        <w:rPr>
          <w:rFonts w:ascii="Monotype Corsiva" w:hAnsi="Monotype Corsiva"/>
          <w:b w:val="1"/>
          <w:bCs w:val="1"/>
          <w:i w:val="1"/>
          <w:iCs w:val="1"/>
          <w:sz w:val="40"/>
          <w:szCs w:val="40"/>
        </w:rPr>
        <w:t xml:space="preserve">/ </w:t>
      </w:r>
      <w:proofErr w:type="spellStart"/>
      <w:r w:rsidRPr="00F56B72">
        <w:rPr>
          <w:rFonts w:ascii="Monotype Corsiva" w:hAnsi="Monotype Corsiva"/>
          <w:b w:val="1"/>
          <w:bCs w:val="1"/>
          <w:i w:val="1"/>
          <w:iCs w:val="1"/>
          <w:sz w:val="40"/>
          <w:szCs w:val="40"/>
        </w:rPr>
        <w:t>Ms</w:t>
      </w:r>
      <w:proofErr w:type="spellEnd"/>
      <w:r w:rsidRPr="00F56B72">
        <w:rPr>
          <w:rFonts w:ascii="Monotype Corsiva" w:hAnsi="Monotype Corsiva"/>
          <w:b w:val="1"/>
          <w:bCs w:val="1"/>
          <w:i w:val="1"/>
          <w:iCs w:val="1"/>
          <w:sz w:val="40"/>
          <w:szCs w:val="40"/>
        </w:rPr>
        <w:t xml:space="preserve"> </w:t>
      </w:r>
      <w:proofErr w:type="spellStart"/>
      <w:r w:rsidRPr="00F56B72">
        <w:rPr>
          <w:rFonts w:ascii="Monotype Corsiva" w:hAnsi="Monotype Corsiva"/>
          <w:b w:val="1"/>
          <w:bCs w:val="1"/>
          <w:i w:val="1"/>
          <w:iCs w:val="1"/>
          <w:sz w:val="40"/>
          <w:szCs w:val="40"/>
        </w:rPr>
        <w:t>Pantaleone</w:t>
      </w:r>
      <w:proofErr w:type="spellEnd"/>
    </w:p>
    <w:p xmlns:wp14="http://schemas.microsoft.com/office/word/2010/wordml" w:rsidR="001227F6" w:rsidP="00F56B72" w:rsidRDefault="001227F6" w14:paraId="73ECF7CC" wp14:textId="77777777">
      <w:pPr>
        <w:rPr>
          <w:rFonts w:ascii="Monotype Corsiva" w:hAnsi="Monotype Corsiva"/>
          <w:b w:val="1"/>
          <w:bCs w:val="1"/>
          <w:i w:val="1"/>
          <w:iCs w:val="1"/>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sidRPr="00F56B72">
        <w:rPr>
          <w:rFonts w:ascii="Monotype Corsiva" w:hAnsi="Monotype Corsiva"/>
          <w:b w:val="1"/>
          <w:bCs w:val="1"/>
          <w:i w:val="1"/>
          <w:iCs w:val="1"/>
          <w:sz w:val="40"/>
          <w:szCs w:val="40"/>
        </w:rPr>
        <w:t xml:space="preserve">Miss </w:t>
      </w:r>
      <w:proofErr w:type="spellStart"/>
      <w:r w:rsidRPr="00F56B72">
        <w:rPr>
          <w:rFonts w:ascii="Monotype Corsiva" w:hAnsi="Monotype Corsiva"/>
          <w:b w:val="1"/>
          <w:bCs w:val="1"/>
          <w:i w:val="1"/>
          <w:iCs w:val="1"/>
          <w:sz w:val="40"/>
          <w:szCs w:val="40"/>
        </w:rPr>
        <w:t>Rozario</w:t>
      </w:r>
      <w:proofErr w:type="spellEnd"/>
    </w:p>
    <w:p xmlns:wp14="http://schemas.microsoft.com/office/word/2010/wordml" w:rsidR="001227F6" w:rsidP="001227F6" w:rsidRDefault="001227F6" w14:paraId="53128261" wp14:textId="77777777">
      <w:pPr>
        <w:rPr>
          <w:rFonts w:ascii="Monotype Corsiva" w:hAnsi="Monotype Corsiva"/>
          <w:b/>
          <w:i/>
          <w:sz w:val="40"/>
          <w:szCs w:val="40"/>
        </w:rPr>
      </w:pPr>
    </w:p>
    <w:p xmlns:wp14="http://schemas.microsoft.com/office/word/2010/wordml" w:rsidR="001227F6" w:rsidP="00F56B72" w:rsidRDefault="001227F6" w14:paraId="6B1D9E05" wp14:textId="77777777">
      <w:pPr>
        <w:rPr>
          <w:rFonts w:ascii="Monotype Corsiva" w:hAnsi="Monotype Corsiva"/>
          <w:b w:val="1"/>
          <w:bCs w:val="1"/>
          <w:i w:val="1"/>
          <w:iCs w:val="1"/>
          <w:sz w:val="40"/>
          <w:szCs w:val="40"/>
        </w:rPr>
      </w:pPr>
      <w:r w:rsidRPr="00F56B72">
        <w:rPr>
          <w:rFonts w:ascii="Monotype Corsiva" w:hAnsi="Monotype Corsiva"/>
          <w:b w:val="1"/>
          <w:bCs w:val="1"/>
          <w:i w:val="1"/>
          <w:iCs w:val="1"/>
          <w:sz w:val="40"/>
          <w:szCs w:val="40"/>
        </w:rPr>
        <w:t xml:space="preserve">Learning Centre Teacher: </w:t>
      </w:r>
      <w:r>
        <w:rPr>
          <w:rFonts w:ascii="Monotype Corsiva" w:hAnsi="Monotype Corsiva"/>
          <w:b/>
          <w:i/>
          <w:sz w:val="40"/>
          <w:szCs w:val="40"/>
        </w:rPr>
        <w:tab/>
      </w:r>
      <w:r w:rsidRPr="00F56B72">
        <w:rPr>
          <w:rFonts w:ascii="Monotype Corsiva" w:hAnsi="Monotype Corsiva"/>
          <w:b w:val="1"/>
          <w:bCs w:val="1"/>
          <w:i w:val="1"/>
          <w:iCs w:val="1"/>
          <w:sz w:val="40"/>
          <w:szCs w:val="40"/>
        </w:rPr>
        <w:t xml:space="preserve">Miss </w:t>
      </w:r>
      <w:proofErr w:type="spellStart"/>
      <w:r w:rsidRPr="00F56B72">
        <w:rPr>
          <w:rFonts w:ascii="Monotype Corsiva" w:hAnsi="Monotype Corsiva"/>
          <w:b w:val="1"/>
          <w:bCs w:val="1"/>
          <w:i w:val="1"/>
          <w:iCs w:val="1"/>
          <w:sz w:val="40"/>
          <w:szCs w:val="40"/>
        </w:rPr>
        <w:t>Roumanus</w:t>
      </w:r>
      <w:proofErr w:type="spellEnd"/>
      <w:r>
        <w:rPr>
          <w:rFonts w:ascii="Monotype Corsiva" w:hAnsi="Monotype Corsiva"/>
          <w:b/>
          <w:i/>
          <w:sz w:val="40"/>
          <w:szCs w:val="40"/>
        </w:rPr>
        <w:tab/>
      </w:r>
    </w:p>
    <w:p xmlns:wp14="http://schemas.microsoft.com/office/word/2010/wordml" w:rsidR="001227F6" w:rsidP="001227F6" w:rsidRDefault="001227F6" w14:paraId="62486C05" wp14:textId="77777777">
      <w:pPr>
        <w:rPr>
          <w:rFonts w:ascii="Monotype Corsiva" w:hAnsi="Monotype Corsiva"/>
          <w:b/>
          <w:i/>
          <w:sz w:val="40"/>
          <w:szCs w:val="40"/>
        </w:rPr>
      </w:pPr>
    </w:p>
    <w:p xmlns:wp14="http://schemas.microsoft.com/office/word/2010/wordml" w:rsidR="001227F6" w:rsidP="00F56B72" w:rsidRDefault="001227F6" w14:paraId="71729EA5" wp14:textId="77777777">
      <w:pPr>
        <w:rPr>
          <w:rFonts w:ascii="Monotype Corsiva" w:hAnsi="Monotype Corsiva"/>
          <w:b w:val="1"/>
          <w:bCs w:val="1"/>
          <w:i w:val="1"/>
          <w:iCs w:val="1"/>
          <w:sz w:val="40"/>
          <w:szCs w:val="40"/>
        </w:rPr>
      </w:pPr>
      <w:r w:rsidRPr="00F56B72">
        <w:rPr>
          <w:rFonts w:ascii="Monotype Corsiva" w:hAnsi="Monotype Corsiva"/>
          <w:b w:val="1"/>
          <w:bCs w:val="1"/>
          <w:i w:val="1"/>
          <w:iCs w:val="1"/>
          <w:sz w:val="40"/>
          <w:szCs w:val="40"/>
        </w:rPr>
        <w:t>Learning Support Staff:</w:t>
      </w:r>
      <w:r w:rsidRPr="00546DBA">
        <w:rPr>
          <w:rFonts w:ascii="Monotype Corsiva" w:hAnsi="Monotype Corsiva"/>
          <w:b/>
          <w:i/>
          <w:sz w:val="40"/>
          <w:szCs w:val="40"/>
        </w:rPr>
        <w:tab/>
      </w:r>
      <w:r w:rsidRPr="00F56B72">
        <w:rPr>
          <w:rFonts w:ascii="Monotype Corsiva" w:hAnsi="Monotype Corsiva"/>
          <w:b w:val="1"/>
          <w:bCs w:val="1"/>
          <w:i w:val="1"/>
          <w:iCs w:val="1"/>
          <w:sz w:val="40"/>
          <w:szCs w:val="40"/>
        </w:rPr>
        <w:t xml:space="preserve">      </w:t>
      </w:r>
      <w:r w:rsidRPr="00F56B72">
        <w:rPr>
          <w:rFonts w:ascii="Monotype Corsiva" w:hAnsi="Monotype Corsiva"/>
          <w:b w:val="1"/>
          <w:bCs w:val="1"/>
          <w:i w:val="1"/>
          <w:iCs w:val="1"/>
          <w:sz w:val="40"/>
          <w:szCs w:val="40"/>
        </w:rPr>
        <w:t xml:space="preserve">  </w:t>
      </w:r>
      <w:proofErr w:type="spellStart"/>
      <w:r w:rsidRPr="00F56B72">
        <w:rPr>
          <w:rFonts w:ascii="Monotype Corsiva" w:hAnsi="Monotype Corsiva"/>
          <w:b w:val="1"/>
          <w:bCs w:val="1"/>
          <w:i w:val="1"/>
          <w:iCs w:val="1"/>
          <w:sz w:val="40"/>
          <w:szCs w:val="40"/>
        </w:rPr>
        <w:t xml:space="preserve">Mrs</w:t>
      </w:r>
      <w:proofErr w:type="spellEnd"/>
      <w:r w:rsidRPr="00F56B72">
        <w:rPr>
          <w:rFonts w:ascii="Monotype Corsiva" w:hAnsi="Monotype Corsiva"/>
          <w:b w:val="1"/>
          <w:bCs w:val="1"/>
          <w:i w:val="1"/>
          <w:iCs w:val="1"/>
          <w:sz w:val="40"/>
          <w:szCs w:val="40"/>
        </w:rPr>
        <w:t xml:space="preserve"> El </w:t>
      </w:r>
      <w:proofErr w:type="spellStart"/>
      <w:r w:rsidRPr="00F56B72">
        <w:rPr>
          <w:rFonts w:ascii="Monotype Corsiva" w:hAnsi="Monotype Corsiva"/>
          <w:b w:val="1"/>
          <w:bCs w:val="1"/>
          <w:i w:val="1"/>
          <w:iCs w:val="1"/>
          <w:sz w:val="40"/>
          <w:szCs w:val="40"/>
        </w:rPr>
        <w:t xml:space="preserve">Asmar</w:t>
      </w:r>
      <w:proofErr w:type="spellEnd"/>
    </w:p>
    <w:p xmlns:wp14="http://schemas.microsoft.com/office/word/2010/wordml" w:rsidR="001227F6" w:rsidP="001227F6" w:rsidRDefault="001227F6" w14:paraId="4101652C" wp14:textId="77777777">
      <w:pPr>
        <w:rPr>
          <w:rFonts w:ascii="Monotype Corsiva" w:hAnsi="Monotype Corsiva"/>
          <w:b/>
          <w:i/>
          <w:sz w:val="40"/>
          <w:szCs w:val="40"/>
        </w:rPr>
      </w:pPr>
    </w:p>
    <w:p xmlns:wp14="http://schemas.microsoft.com/office/word/2010/wordml" w:rsidR="001227F6" w:rsidP="00F56B72" w:rsidRDefault="001227F6" w14:paraId="77BB6E44" wp14:textId="77777777">
      <w:pPr>
        <w:rPr>
          <w:rFonts w:ascii="Monotype Corsiva" w:hAnsi="Monotype Corsiva"/>
          <w:b w:val="1"/>
          <w:bCs w:val="1"/>
          <w:i w:val="1"/>
          <w:iCs w:val="1"/>
          <w:sz w:val="40"/>
          <w:szCs w:val="40"/>
        </w:rPr>
      </w:pPr>
      <w:r w:rsidRPr="00F56B72">
        <w:rPr>
          <w:rFonts w:ascii="Monotype Corsiva" w:hAnsi="Monotype Corsiva"/>
          <w:b w:val="1"/>
          <w:bCs w:val="1"/>
          <w:i w:val="1"/>
          <w:iCs w:val="1"/>
          <w:sz w:val="40"/>
          <w:szCs w:val="40"/>
        </w:rPr>
        <w:t xml:space="preserve">Arabic </w:t>
      </w:r>
      <w:proofErr w:type="spellStart"/>
      <w:r w:rsidRPr="00F56B72">
        <w:rPr>
          <w:rFonts w:ascii="Monotype Corsiva" w:hAnsi="Monotype Corsiva"/>
          <w:b w:val="1"/>
          <w:bCs w:val="1"/>
          <w:i w:val="1"/>
          <w:iCs w:val="1"/>
          <w:sz w:val="40"/>
          <w:szCs w:val="40"/>
        </w:rPr>
        <w:t>Teachers:</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sidRPr="00F56B72">
        <w:rPr>
          <w:rFonts w:ascii="Monotype Corsiva" w:hAnsi="Monotype Corsiva"/>
          <w:b w:val="1"/>
          <w:bCs w:val="1"/>
          <w:i w:val="1"/>
          <w:iCs w:val="1"/>
          <w:sz w:val="40"/>
          <w:szCs w:val="40"/>
        </w:rPr>
        <w:t>Mrs</w:t>
      </w:r>
      <w:proofErr w:type="spellEnd"/>
      <w:r w:rsidRPr="00F56B72">
        <w:rPr>
          <w:rFonts w:ascii="Monotype Corsiva" w:hAnsi="Monotype Corsiva"/>
          <w:b w:val="1"/>
          <w:bCs w:val="1"/>
          <w:i w:val="1"/>
          <w:iCs w:val="1"/>
          <w:sz w:val="40"/>
          <w:szCs w:val="40"/>
        </w:rPr>
        <w:t xml:space="preserve"> Sassine</w:t>
      </w:r>
    </w:p>
    <w:p xmlns:wp14="http://schemas.microsoft.com/office/word/2010/wordml" w:rsidR="001227F6" w:rsidP="00F56B72" w:rsidRDefault="001227F6" w14:paraId="02616FB6" wp14:textId="77777777">
      <w:pPr>
        <w:rPr>
          <w:rFonts w:ascii="Monotype Corsiva" w:hAnsi="Monotype Corsiva"/>
          <w:b w:val="1"/>
          <w:bCs w:val="1"/>
          <w:i w:val="1"/>
          <w:iCs w:val="1"/>
          <w:sz w:val="40"/>
          <w:szCs w:val="40"/>
        </w:rPr>
      </w:pPr>
      <w:r>
        <w:rPr>
          <w:rFonts w:ascii="Monotype Corsiva" w:hAnsi="Monotype Corsiva"/>
          <w:b/>
          <w:i/>
          <w:sz w:val="40"/>
          <w:szCs w:val="40"/>
        </w:rPr>
        <w:tab/>
      </w:r>
      <w:r>
        <w:rPr>
          <w:rFonts w:ascii="Monotype Corsiva" w:hAnsi="Monotype Corsiva"/>
          <w:b/>
          <w:i/>
          <w:sz w:val="40"/>
          <w:szCs w:val="40"/>
        </w:rPr>
        <w:tab/>
      </w:r>
      <w:r w:rsidRPr="00F56B72">
        <w:rPr>
          <w:rFonts w:ascii="Monotype Corsiva" w:hAnsi="Monotype Corsiva"/>
          <w:b w:val="1"/>
          <w:bCs w:val="1"/>
          <w:i w:val="1"/>
          <w:iCs w:val="1"/>
          <w:sz w:val="40"/>
          <w:szCs w:val="40"/>
        </w:rPr>
        <w:t xml:space="preserve">                          </w:t>
      </w:r>
      <w:r>
        <w:rPr>
          <w:rFonts w:ascii="Monotype Corsiva" w:hAnsi="Monotype Corsiva"/>
          <w:b/>
          <w:i/>
          <w:sz w:val="40"/>
          <w:szCs w:val="40"/>
        </w:rPr>
        <w:tab/>
      </w:r>
      <w:proofErr w:type="spellStart"/>
      <w:r w:rsidRPr="00F56B72">
        <w:rPr>
          <w:rFonts w:ascii="Monotype Corsiva" w:hAnsi="Monotype Corsiva"/>
          <w:b w:val="1"/>
          <w:bCs w:val="1"/>
          <w:i w:val="1"/>
          <w:iCs w:val="1"/>
          <w:sz w:val="40"/>
          <w:szCs w:val="40"/>
        </w:rPr>
        <w:t>Mrs</w:t>
      </w:r>
      <w:proofErr w:type="spellEnd"/>
      <w:r w:rsidRPr="00F56B72">
        <w:rPr>
          <w:rFonts w:ascii="Monotype Corsiva" w:hAnsi="Monotype Corsiva"/>
          <w:b w:val="1"/>
          <w:bCs w:val="1"/>
          <w:i w:val="1"/>
          <w:iCs w:val="1"/>
          <w:sz w:val="40"/>
          <w:szCs w:val="40"/>
        </w:rPr>
        <w:t xml:space="preserve"> </w:t>
      </w:r>
      <w:proofErr w:type="spellStart"/>
      <w:r w:rsidRPr="00F56B72">
        <w:rPr>
          <w:rFonts w:ascii="Monotype Corsiva" w:hAnsi="Monotype Corsiva"/>
          <w:b w:val="1"/>
          <w:bCs w:val="1"/>
          <w:i w:val="1"/>
          <w:iCs w:val="1"/>
          <w:sz w:val="40"/>
          <w:szCs w:val="40"/>
        </w:rPr>
        <w:t>Zaiter</w:t>
      </w:r>
      <w:proofErr w:type="spellEnd"/>
    </w:p>
    <w:p xmlns:wp14="http://schemas.microsoft.com/office/word/2010/wordml" w:rsidR="001227F6" w:rsidP="00F56B72" w:rsidRDefault="001227F6" w14:paraId="27BE5A9B" wp14:textId="77777777">
      <w:pPr>
        <w:rPr>
          <w:rFonts w:ascii="Monotype Corsiva" w:hAnsi="Monotype Corsiva"/>
          <w:b w:val="1"/>
          <w:bCs w:val="1"/>
          <w:i w:val="1"/>
          <w:iCs w:val="1"/>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proofErr w:type="spellStart"/>
      <w:r w:rsidRPr="00F56B72">
        <w:rPr>
          <w:rFonts w:ascii="Monotype Corsiva" w:hAnsi="Monotype Corsiva"/>
          <w:b w:val="1"/>
          <w:bCs w:val="1"/>
          <w:i w:val="1"/>
          <w:iCs w:val="1"/>
          <w:sz w:val="40"/>
          <w:szCs w:val="40"/>
        </w:rPr>
        <w:t>Mrs</w:t>
      </w:r>
      <w:proofErr w:type="spellEnd"/>
      <w:r w:rsidRPr="00F56B72">
        <w:rPr>
          <w:rFonts w:ascii="Monotype Corsiva" w:hAnsi="Monotype Corsiva"/>
          <w:b w:val="1"/>
          <w:bCs w:val="1"/>
          <w:i w:val="1"/>
          <w:iCs w:val="1"/>
          <w:sz w:val="40"/>
          <w:szCs w:val="40"/>
        </w:rPr>
        <w:t xml:space="preserve"> </w:t>
      </w:r>
      <w:proofErr w:type="spellStart"/>
      <w:r w:rsidRPr="00F56B72">
        <w:rPr>
          <w:rFonts w:ascii="Monotype Corsiva" w:hAnsi="Monotype Corsiva"/>
          <w:b w:val="1"/>
          <w:bCs w:val="1"/>
          <w:i w:val="1"/>
          <w:iCs w:val="1"/>
          <w:sz w:val="40"/>
          <w:szCs w:val="40"/>
        </w:rPr>
        <w:t>Chalhoub</w:t>
      </w:r>
      <w:proofErr w:type="spellEnd"/>
    </w:p>
    <w:p xmlns:wp14="http://schemas.microsoft.com/office/word/2010/wordml" w:rsidR="001227F6" w:rsidP="00F56B72" w:rsidRDefault="001227F6" w14:paraId="449EE2EE" wp14:textId="77777777">
      <w:pPr>
        <w:rPr>
          <w:rFonts w:ascii="Monotype Corsiva" w:hAnsi="Monotype Corsiva"/>
          <w:b w:val="1"/>
          <w:bCs w:val="1"/>
          <w:i w:val="1"/>
          <w:iCs w:val="1"/>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proofErr w:type="spellStart"/>
      <w:r w:rsidRPr="00F56B72">
        <w:rPr>
          <w:rFonts w:ascii="Monotype Corsiva" w:hAnsi="Monotype Corsiva"/>
          <w:b w:val="1"/>
          <w:bCs w:val="1"/>
          <w:i w:val="1"/>
          <w:iCs w:val="1"/>
          <w:sz w:val="40"/>
          <w:szCs w:val="40"/>
        </w:rPr>
        <w:t>Mrs</w:t>
      </w:r>
      <w:proofErr w:type="spellEnd"/>
      <w:r w:rsidRPr="00F56B72">
        <w:rPr>
          <w:rFonts w:ascii="Monotype Corsiva" w:hAnsi="Monotype Corsiva"/>
          <w:b w:val="1"/>
          <w:bCs w:val="1"/>
          <w:i w:val="1"/>
          <w:iCs w:val="1"/>
          <w:sz w:val="40"/>
          <w:szCs w:val="40"/>
        </w:rPr>
        <w:t xml:space="preserve"> Farah</w:t>
      </w:r>
    </w:p>
    <w:p xmlns:wp14="http://schemas.microsoft.com/office/word/2010/wordml" w:rsidR="001227F6" w:rsidP="001227F6" w:rsidRDefault="001227F6" w14:paraId="4B99056E" wp14:textId="77777777">
      <w:pPr>
        <w:rPr>
          <w:rFonts w:ascii="Monotype Corsiva" w:hAnsi="Monotype Corsiva"/>
          <w:b/>
          <w:i/>
          <w:sz w:val="40"/>
          <w:szCs w:val="40"/>
        </w:rPr>
      </w:pPr>
    </w:p>
    <w:p xmlns:wp14="http://schemas.microsoft.com/office/word/2010/wordml" w:rsidR="001227F6" w:rsidP="001227F6" w:rsidRDefault="001227F6" w14:paraId="1299C43A" wp14:textId="77777777">
      <w:pPr>
        <w:rPr>
          <w:rFonts w:ascii="Monotype Corsiva" w:hAnsi="Monotype Corsiva"/>
          <w:b/>
          <w:i/>
          <w:sz w:val="40"/>
          <w:szCs w:val="40"/>
        </w:rPr>
      </w:pPr>
      <w:r>
        <w:rPr>
          <w:rFonts w:ascii="Monotype Corsiva" w:hAnsi="Monotype Corsiva"/>
          <w:b/>
          <w:i/>
          <w:sz w:val="40"/>
          <w:szCs w:val="40"/>
        </w:rPr>
        <w:tab/>
      </w:r>
    </w:p>
    <w:p xmlns:wp14="http://schemas.microsoft.com/office/word/2010/wordml" w:rsidRPr="00943468" w:rsidR="001227F6" w:rsidP="001227F6" w:rsidRDefault="001227F6" w14:paraId="4DDBEF00" wp14:textId="77777777">
      <w:pPr>
        <w:rPr>
          <w:rFonts w:ascii="Monotype Corsiva" w:hAnsi="Monotype Corsiva"/>
          <w:b/>
          <w:i/>
          <w:sz w:val="20"/>
          <w:szCs w:val="20"/>
        </w:rPr>
      </w:pPr>
      <w:r>
        <w:br w:type="page"/>
      </w:r>
    </w:p>
    <w:p xmlns:wp14="http://schemas.microsoft.com/office/word/2010/wordml" w:rsidRPr="00645C08" w:rsidR="00645C08" w:rsidP="00F56B72" w:rsidRDefault="00645C08" w14:paraId="11F95ECB" wp14:textId="77777777" wp14:noSpellErr="1">
      <w:pPr>
        <w:jc w:val="center"/>
        <w:rPr>
          <w:rFonts w:ascii="Monotype Corsiva" w:hAnsi="Monotype Corsiva" w:eastAsia="MS Mincho"/>
          <w:b w:val="1"/>
          <w:bCs w:val="1"/>
          <w:i w:val="1"/>
          <w:iCs w:val="1"/>
          <w:sz w:val="40"/>
          <w:szCs w:val="40"/>
          <w:lang w:val="en-AU" w:eastAsia="en-AU"/>
        </w:rPr>
      </w:pPr>
      <w:r w:rsidRPr="00F56B72" w:rsidR="00F56B72">
        <w:rPr>
          <w:rFonts w:ascii="Arial" w:hAnsi="Arial" w:eastAsia="MS Mincho" w:cs="Arial"/>
          <w:sz w:val="28"/>
          <w:szCs w:val="28"/>
          <w:u w:val="single"/>
          <w:lang w:val="en-AU" w:eastAsia="en-AU"/>
        </w:rPr>
        <w:t>Curriculum Notes</w:t>
      </w:r>
    </w:p>
    <w:p xmlns:wp14="http://schemas.microsoft.com/office/word/2010/wordml" w:rsidRPr="00645C08" w:rsidR="00645C08" w:rsidP="00645C08" w:rsidRDefault="00645C08" w14:paraId="3461D779" wp14:textId="77777777">
      <w:pPr>
        <w:jc w:val="center"/>
        <w:rPr>
          <w:rFonts w:ascii="Monotype Corsiva" w:hAnsi="Monotype Corsiva" w:eastAsia="MS Mincho"/>
          <w:b/>
          <w:sz w:val="31"/>
          <w:szCs w:val="31"/>
          <w:u w:val="single"/>
          <w:lang w:val="en-AU" w:eastAsia="en-AU"/>
        </w:rPr>
      </w:pPr>
    </w:p>
    <w:p xmlns:wp14="http://schemas.microsoft.com/office/word/2010/wordml" w:rsidRPr="00645C08" w:rsidR="00645C08" w:rsidP="00F56B72" w:rsidRDefault="00645C08" w14:paraId="4B855EEE" wp14:textId="77777777" wp14:noSpellErr="1">
      <w:pPr>
        <w:rPr>
          <w:rFonts w:ascii="Arial" w:hAnsi="Arial" w:eastAsia="MS Mincho" w:cs="Arial"/>
          <w:u w:val="single"/>
          <w:lang w:val="en-AU" w:eastAsia="en-AU"/>
        </w:rPr>
      </w:pPr>
      <w:r w:rsidRPr="00F56B72" w:rsidR="00F56B72">
        <w:rPr>
          <w:rFonts w:ascii="Arial" w:hAnsi="Arial" w:eastAsia="MS Mincho" w:cs="Arial"/>
          <w:u w:val="single"/>
          <w:lang w:val="en-AU" w:eastAsia="en-AU"/>
        </w:rPr>
        <w:t>Homework:</w:t>
      </w:r>
    </w:p>
    <w:p xmlns:wp14="http://schemas.microsoft.com/office/word/2010/wordml" w:rsidRPr="00645C08" w:rsidR="00645C08" w:rsidP="00F56B72" w:rsidRDefault="00645C08" w14:paraId="21E51A58" wp14:textId="77777777" wp14:noSpellErr="1">
      <w:pPr>
        <w:jc w:val="both"/>
        <w:rPr>
          <w:rFonts w:ascii="Arial" w:hAnsi="Arial" w:eastAsia="MS Mincho" w:cs="Arial"/>
          <w:sz w:val="23"/>
          <w:szCs w:val="23"/>
          <w:lang w:val="en-AU" w:eastAsia="en-AU"/>
        </w:rPr>
      </w:pPr>
      <w:r w:rsidRPr="00F56B72" w:rsidR="00F56B72">
        <w:rPr>
          <w:rFonts w:ascii="Arial" w:hAnsi="Arial" w:eastAsia="MS Mincho" w:cs="Arial"/>
          <w:sz w:val="23"/>
          <w:szCs w:val="23"/>
          <w:lang w:val="en-AU" w:eastAsia="en-AU"/>
        </w:rPr>
        <w:t>Your child should be spending 30-40 minutes on homework each night as well as reading for 15-20 minutes.</w:t>
      </w:r>
    </w:p>
    <w:p xmlns:wp14="http://schemas.microsoft.com/office/word/2010/wordml" w:rsidRPr="00645C08" w:rsidR="00645C08" w:rsidP="00645C08" w:rsidRDefault="00645C08" w14:paraId="3CF2D8B6" wp14:textId="77777777">
      <w:pPr>
        <w:jc w:val="both"/>
        <w:rPr>
          <w:rFonts w:ascii="Arial" w:hAnsi="Arial" w:eastAsia="MS Mincho" w:cs="Arial"/>
          <w:sz w:val="23"/>
          <w:szCs w:val="23"/>
          <w:lang w:val="en-AU" w:eastAsia="en-AU"/>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7128"/>
      </w:tblGrid>
      <w:tr xmlns:wp14="http://schemas.microsoft.com/office/word/2010/wordml" w:rsidRPr="00645C08" w:rsidR="00645C08" w:rsidTr="00F56B72" w14:paraId="68F4113F" wp14:textId="77777777">
        <w:tc>
          <w:tcPr>
            <w:tcW w:w="172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C055FC8" wp14:textId="77777777" wp14:noSpellErr="1">
            <w:pPr>
              <w:jc w:val="both"/>
              <w:rPr>
                <w:rFonts w:ascii="Arial" w:hAnsi="Arial" w:eastAsia="SimSun" w:cs="Arial"/>
                <w:sz w:val="23"/>
                <w:szCs w:val="23"/>
                <w:lang w:val="en-AU" w:eastAsia="zh-CN"/>
              </w:rPr>
            </w:pPr>
            <w:r w:rsidRPr="00F56B72" w:rsidR="00F56B72">
              <w:rPr>
                <w:rFonts w:ascii="Arial" w:hAnsi="Arial" w:eastAsia="SimSun" w:cs="Arial"/>
                <w:sz w:val="23"/>
                <w:szCs w:val="23"/>
                <w:lang w:val="en-AU" w:eastAsia="en-AU"/>
              </w:rPr>
              <w:t>Monday</w:t>
            </w:r>
          </w:p>
        </w:tc>
        <w:tc>
          <w:tcPr>
            <w:tcW w:w="712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4981E9EC" wp14:textId="77777777" wp14:noSpellErr="1">
            <w:pPr>
              <w:rPr>
                <w:rFonts w:ascii="Arial" w:hAnsi="Arial" w:eastAsia="SimSun" w:cs="Arial"/>
                <w:sz w:val="23"/>
                <w:szCs w:val="23"/>
                <w:lang w:val="en-AU" w:eastAsia="zh-CN"/>
              </w:rPr>
            </w:pPr>
            <w:r w:rsidRPr="00F56B72" w:rsidR="00F56B72">
              <w:rPr>
                <w:rFonts w:ascii="Arial" w:hAnsi="Arial" w:eastAsia="SimSun" w:cs="Arial"/>
                <w:sz w:val="23"/>
                <w:szCs w:val="23"/>
                <w:lang w:val="en-AU" w:eastAsia="zh-CN"/>
              </w:rPr>
              <w:t>Spelling, Arabic, Home Reader, one page from Homework Booklet and Magic Sight Words</w:t>
            </w:r>
          </w:p>
        </w:tc>
      </w:tr>
      <w:tr xmlns:wp14="http://schemas.microsoft.com/office/word/2010/wordml" w:rsidRPr="00645C08" w:rsidR="00645C08" w:rsidTr="00F56B72" w14:paraId="660FCF8D" wp14:textId="77777777">
        <w:tc>
          <w:tcPr>
            <w:tcW w:w="172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0B01928F" wp14:textId="77777777" wp14:noSpellErr="1">
            <w:pPr>
              <w:jc w:val="both"/>
              <w:rPr>
                <w:rFonts w:ascii="Arial" w:hAnsi="Arial" w:eastAsia="SimSun" w:cs="Arial"/>
                <w:sz w:val="23"/>
                <w:szCs w:val="23"/>
                <w:lang w:val="en-AU" w:eastAsia="zh-CN"/>
              </w:rPr>
            </w:pPr>
            <w:r w:rsidRPr="00F56B72" w:rsidR="00F56B72">
              <w:rPr>
                <w:rFonts w:ascii="Arial" w:hAnsi="Arial" w:eastAsia="SimSun" w:cs="Arial"/>
                <w:sz w:val="23"/>
                <w:szCs w:val="23"/>
                <w:lang w:val="en-AU" w:eastAsia="en-AU"/>
              </w:rPr>
              <w:t>Tuesday</w:t>
            </w:r>
          </w:p>
        </w:tc>
        <w:tc>
          <w:tcPr>
            <w:tcW w:w="712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966CDDB" wp14:textId="77777777" wp14:noSpellErr="1">
            <w:pPr>
              <w:rPr>
                <w:rFonts w:ascii="Arial" w:hAnsi="Arial" w:eastAsia="SimSun" w:cs="Arial"/>
                <w:sz w:val="23"/>
                <w:szCs w:val="23"/>
                <w:lang w:val="en-AU" w:eastAsia="zh-CN"/>
              </w:rPr>
            </w:pPr>
            <w:r w:rsidRPr="00F56B72" w:rsidR="00F56B72">
              <w:rPr>
                <w:rFonts w:ascii="Arial" w:hAnsi="Arial" w:eastAsia="SimSun" w:cs="Arial"/>
                <w:sz w:val="23"/>
                <w:szCs w:val="23"/>
                <w:lang w:val="en-AU" w:eastAsia="zh-CN"/>
              </w:rPr>
              <w:t>Spelling, Arabic, Home Reader, one page from Homework Booklet, and Magic Sight Words</w:t>
            </w:r>
          </w:p>
        </w:tc>
      </w:tr>
      <w:tr xmlns:wp14="http://schemas.microsoft.com/office/word/2010/wordml" w:rsidRPr="00645C08" w:rsidR="00645C08" w:rsidTr="00F56B72" w14:paraId="7F03429D" wp14:textId="77777777">
        <w:tc>
          <w:tcPr>
            <w:tcW w:w="172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1FB9E9A5" wp14:textId="77777777" wp14:noSpellErr="1">
            <w:pPr>
              <w:jc w:val="both"/>
              <w:rPr>
                <w:rFonts w:ascii="Arial" w:hAnsi="Arial" w:eastAsia="SimSun" w:cs="Arial"/>
                <w:sz w:val="23"/>
                <w:szCs w:val="23"/>
                <w:lang w:val="en-AU" w:eastAsia="zh-CN"/>
              </w:rPr>
            </w:pPr>
            <w:r w:rsidRPr="00F56B72" w:rsidR="00F56B72">
              <w:rPr>
                <w:rFonts w:ascii="Arial" w:hAnsi="Arial" w:eastAsia="SimSun" w:cs="Arial"/>
                <w:sz w:val="23"/>
                <w:szCs w:val="23"/>
                <w:lang w:val="en-AU" w:eastAsia="en-AU"/>
              </w:rPr>
              <w:t>Wednesday</w:t>
            </w:r>
          </w:p>
        </w:tc>
        <w:tc>
          <w:tcPr>
            <w:tcW w:w="712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7ED6BA98" wp14:textId="77777777" wp14:noSpellErr="1">
            <w:pPr>
              <w:rPr>
                <w:rFonts w:ascii="Arial" w:hAnsi="Arial" w:eastAsia="SimSun" w:cs="Arial"/>
                <w:sz w:val="23"/>
                <w:szCs w:val="23"/>
                <w:lang w:val="en-AU" w:eastAsia="zh-CN"/>
              </w:rPr>
            </w:pPr>
            <w:r w:rsidRPr="00F56B72" w:rsidR="00F56B72">
              <w:rPr>
                <w:rFonts w:ascii="Arial" w:hAnsi="Arial" w:eastAsia="SimSun" w:cs="Arial"/>
                <w:sz w:val="23"/>
                <w:szCs w:val="23"/>
                <w:lang w:val="en-AU" w:eastAsia="zh-CN"/>
              </w:rPr>
              <w:t>Spelling, Arabic, Home Reader, Journal Writing and Magic Sight Words</w:t>
            </w:r>
          </w:p>
        </w:tc>
      </w:tr>
      <w:tr xmlns:wp14="http://schemas.microsoft.com/office/word/2010/wordml" w:rsidRPr="00645C08" w:rsidR="00645C08" w:rsidTr="00F56B72" w14:paraId="383AF108" wp14:textId="77777777">
        <w:tc>
          <w:tcPr>
            <w:tcW w:w="172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CAC590F" wp14:textId="77777777" wp14:noSpellErr="1">
            <w:pPr>
              <w:jc w:val="both"/>
              <w:rPr>
                <w:rFonts w:ascii="Arial" w:hAnsi="Arial" w:eastAsia="SimSun" w:cs="Arial"/>
                <w:sz w:val="23"/>
                <w:szCs w:val="23"/>
                <w:lang w:val="en-AU" w:eastAsia="zh-CN"/>
              </w:rPr>
            </w:pPr>
            <w:r w:rsidRPr="00F56B72" w:rsidR="00F56B72">
              <w:rPr>
                <w:rFonts w:ascii="Arial" w:hAnsi="Arial" w:eastAsia="SimSun" w:cs="Arial"/>
                <w:sz w:val="23"/>
                <w:szCs w:val="23"/>
                <w:lang w:val="en-AU" w:eastAsia="en-AU"/>
              </w:rPr>
              <w:t>Thursday</w:t>
            </w:r>
          </w:p>
        </w:tc>
        <w:tc>
          <w:tcPr>
            <w:tcW w:w="712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05F3FB81" wp14:textId="77777777" wp14:noSpellErr="1">
            <w:pPr>
              <w:rPr>
                <w:rFonts w:ascii="Arial" w:hAnsi="Arial" w:eastAsia="SimSun" w:cs="Arial"/>
                <w:sz w:val="23"/>
                <w:szCs w:val="23"/>
                <w:lang w:val="en-AU" w:eastAsia="zh-CN"/>
              </w:rPr>
            </w:pPr>
            <w:r w:rsidRPr="00F56B72" w:rsidR="00F56B72">
              <w:rPr>
                <w:rFonts w:ascii="Arial" w:hAnsi="Arial" w:eastAsia="SimSun" w:cs="Arial"/>
                <w:sz w:val="23"/>
                <w:szCs w:val="23"/>
                <w:lang w:val="en-AU" w:eastAsia="zh-CN"/>
              </w:rPr>
              <w:t>Spelling, Arabic, Critical Thinking Activity, Home Reader and Magic Sight Words</w:t>
            </w:r>
          </w:p>
        </w:tc>
      </w:tr>
    </w:tbl>
    <w:p xmlns:wp14="http://schemas.microsoft.com/office/word/2010/wordml" w:rsidRPr="00645C08" w:rsidR="00645C08" w:rsidP="00645C08" w:rsidRDefault="00645C08" w14:paraId="0FB78278" wp14:textId="77777777">
      <w:pPr>
        <w:jc w:val="both"/>
        <w:rPr>
          <w:rFonts w:ascii="Arial" w:hAnsi="Arial" w:eastAsia="MS Mincho" w:cs="Arial"/>
          <w:sz w:val="23"/>
          <w:szCs w:val="23"/>
          <w:lang w:val="en-AU" w:eastAsia="en-AU"/>
        </w:rPr>
      </w:pPr>
    </w:p>
    <w:p xmlns:wp14="http://schemas.microsoft.com/office/word/2010/wordml" w:rsidRPr="00645C08" w:rsidR="00645C08" w:rsidP="00F56B72" w:rsidRDefault="00645C08" w14:paraId="6890A270" wp14:textId="77777777" wp14:noSpellErr="1">
      <w:pPr>
        <w:jc w:val="both"/>
        <w:rPr>
          <w:rFonts w:ascii="Arial" w:hAnsi="Arial" w:eastAsia="MS Mincho" w:cs="Arial"/>
          <w:sz w:val="23"/>
          <w:szCs w:val="23"/>
          <w:lang w:val="en-AU" w:eastAsia="en-AU"/>
        </w:rPr>
      </w:pPr>
      <w:r w:rsidRPr="00F56B72" w:rsidR="00F56B72">
        <w:rPr>
          <w:rFonts w:ascii="Arial" w:hAnsi="Arial" w:eastAsia="MS Mincho" w:cs="Arial"/>
          <w:sz w:val="23"/>
          <w:szCs w:val="23"/>
          <w:lang w:val="en-AU" w:eastAsia="en-AU"/>
        </w:rPr>
        <w:t>Perfect homework reward:</w:t>
      </w:r>
    </w:p>
    <w:p xmlns:wp14="http://schemas.microsoft.com/office/word/2010/wordml" w:rsidRPr="00645C08" w:rsidR="00645C08" w:rsidP="00F56B72" w:rsidRDefault="00645C08" w14:paraId="2BFCCCDC" wp14:textId="77777777" wp14:noSpellErr="1">
      <w:pPr>
        <w:jc w:val="both"/>
        <w:rPr>
          <w:rFonts w:ascii="Arial" w:hAnsi="Arial" w:eastAsia="MS Mincho" w:cs="Arial"/>
          <w:sz w:val="23"/>
          <w:szCs w:val="23"/>
          <w:lang w:val="en-AU" w:eastAsia="en-AU"/>
        </w:rPr>
      </w:pPr>
      <w:r w:rsidRPr="00F56B72" w:rsidR="00F56B72">
        <w:rPr>
          <w:rFonts w:ascii="Arial" w:hAnsi="Arial" w:eastAsia="MS Mincho" w:cs="Arial"/>
          <w:sz w:val="23"/>
          <w:szCs w:val="23"/>
          <w:lang w:val="en-AU" w:eastAsia="en-AU"/>
        </w:rPr>
        <w:t>Term 1: To be decided by the class.</w:t>
      </w:r>
    </w:p>
    <w:p xmlns:wp14="http://schemas.microsoft.com/office/word/2010/wordml" w:rsidRPr="00645C08" w:rsidR="00645C08" w:rsidP="00F56B72" w:rsidRDefault="00645C08" w14:paraId="3C18617D" wp14:textId="77777777" wp14:noSpellErr="1">
      <w:pPr>
        <w:jc w:val="both"/>
        <w:rPr>
          <w:rFonts w:ascii="Arial" w:hAnsi="Arial" w:eastAsia="MS Mincho" w:cs="Arial"/>
          <w:sz w:val="23"/>
          <w:szCs w:val="23"/>
          <w:lang w:val="en-AU" w:eastAsia="en-AU"/>
        </w:rPr>
      </w:pPr>
      <w:r w:rsidRPr="00F56B72" w:rsidR="00F56B72">
        <w:rPr>
          <w:rFonts w:ascii="Arial" w:hAnsi="Arial" w:eastAsia="MS Mincho" w:cs="Arial"/>
          <w:sz w:val="23"/>
          <w:szCs w:val="23"/>
          <w:lang w:val="en-AU" w:eastAsia="en-AU"/>
        </w:rPr>
        <w:t>Term 2: To be decided by the class.</w:t>
      </w:r>
    </w:p>
    <w:p xmlns:wp14="http://schemas.microsoft.com/office/word/2010/wordml" w:rsidRPr="00645C08" w:rsidR="00645C08" w:rsidP="00F56B72" w:rsidRDefault="00645C08" w14:paraId="5A3768F9" wp14:textId="77777777" wp14:noSpellErr="1">
      <w:pPr>
        <w:jc w:val="both"/>
        <w:rPr>
          <w:rFonts w:ascii="Arial" w:hAnsi="Arial" w:eastAsia="MS Mincho" w:cs="Arial"/>
          <w:sz w:val="23"/>
          <w:szCs w:val="23"/>
          <w:lang w:val="en-AU" w:eastAsia="en-AU"/>
        </w:rPr>
      </w:pPr>
      <w:r w:rsidRPr="00F56B72" w:rsidR="00F56B72">
        <w:rPr>
          <w:rFonts w:ascii="Arial" w:hAnsi="Arial" w:eastAsia="MS Mincho" w:cs="Arial"/>
          <w:sz w:val="23"/>
          <w:szCs w:val="23"/>
          <w:lang w:val="en-AU" w:eastAsia="en-AU"/>
        </w:rPr>
        <w:t>Term 3: To be decided by the class.</w:t>
      </w:r>
    </w:p>
    <w:p xmlns:wp14="http://schemas.microsoft.com/office/word/2010/wordml" w:rsidRPr="00645C08" w:rsidR="00645C08" w:rsidP="00F56B72" w:rsidRDefault="00645C08" w14:paraId="198C86C4" wp14:textId="77777777" wp14:noSpellErr="1">
      <w:pPr>
        <w:jc w:val="both"/>
        <w:rPr>
          <w:rFonts w:ascii="Arial" w:hAnsi="Arial" w:eastAsia="MS Mincho" w:cs="Arial"/>
          <w:sz w:val="23"/>
          <w:szCs w:val="23"/>
          <w:lang w:val="en-AU" w:eastAsia="en-AU"/>
        </w:rPr>
      </w:pPr>
      <w:r w:rsidRPr="00F56B72" w:rsidR="00F56B72">
        <w:rPr>
          <w:rFonts w:ascii="Arial" w:hAnsi="Arial" w:eastAsia="MS Mincho" w:cs="Arial"/>
          <w:sz w:val="23"/>
          <w:szCs w:val="23"/>
          <w:lang w:val="en-AU" w:eastAsia="en-AU"/>
        </w:rPr>
        <w:t>Term 4: To be decided by the class.</w:t>
      </w:r>
    </w:p>
    <w:p xmlns:wp14="http://schemas.microsoft.com/office/word/2010/wordml" w:rsidRPr="00645C08" w:rsidR="00645C08" w:rsidP="00645C08" w:rsidRDefault="00645C08" w14:paraId="1FC39945" wp14:textId="77777777">
      <w:pPr>
        <w:rPr>
          <w:rFonts w:ascii="Arial" w:hAnsi="Arial" w:eastAsia="MS Mincho" w:cs="Arial"/>
          <w:sz w:val="23"/>
          <w:szCs w:val="23"/>
          <w:lang w:val="en-AU" w:eastAsia="en-AU"/>
        </w:rPr>
      </w:pPr>
    </w:p>
    <w:p xmlns:wp14="http://schemas.microsoft.com/office/word/2010/wordml" w:rsidRPr="00645C08" w:rsidR="00645C08" w:rsidP="00F56B72" w:rsidRDefault="00645C08" w14:paraId="07BC45FD" wp14:textId="77777777" wp14:noSpellErr="1">
      <w:pPr>
        <w:rPr>
          <w:rFonts w:ascii="Arial" w:hAnsi="Arial" w:eastAsia="MS Mincho" w:cs="Arial"/>
          <w:lang w:val="en-AU" w:eastAsia="en-AU"/>
        </w:rPr>
      </w:pPr>
      <w:r w:rsidRPr="00F56B72" w:rsidR="00F56B72">
        <w:rPr>
          <w:rFonts w:ascii="Arial" w:hAnsi="Arial" w:eastAsia="MS Mincho" w:cs="Arial"/>
          <w:u w:val="single"/>
          <w:lang w:val="en-AU" w:eastAsia="en-AU"/>
        </w:rPr>
        <w:t>English/Mathematics:</w:t>
      </w:r>
      <w:r w:rsidRPr="00F56B72" w:rsidR="00F56B72">
        <w:rPr>
          <w:rFonts w:ascii="Arial" w:hAnsi="Arial" w:eastAsia="MS Mincho" w:cs="Arial"/>
          <w:lang w:val="en-AU" w:eastAsia="en-AU"/>
        </w:rPr>
        <w:t xml:space="preserve">  Some of the key concepts covered in English and Mathematics include:</w:t>
      </w:r>
    </w:p>
    <w:tbl>
      <w:tblPr>
        <w:tblW w:w="1012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0"/>
        <w:gridCol w:w="1762"/>
        <w:gridCol w:w="2268"/>
        <w:gridCol w:w="2268"/>
        <w:gridCol w:w="2268"/>
      </w:tblGrid>
      <w:tr xmlns:wp14="http://schemas.microsoft.com/office/word/2010/wordml" w:rsidRPr="00645C08" w:rsidR="00645C08" w:rsidTr="00F56B72" w14:paraId="4AF5A2F5" wp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645C08" w:rsidRDefault="00645C08" w14:paraId="0562CB0E" wp14:textId="77777777">
            <w:pPr>
              <w:rPr>
                <w:rFonts w:ascii="Arial" w:hAnsi="Arial" w:eastAsia="SimSun" w:cs="Arial"/>
                <w:sz w:val="23"/>
                <w:szCs w:val="23"/>
                <w:lang w:val="en-AU" w:eastAsia="zh-CN"/>
              </w:rPr>
            </w:pPr>
          </w:p>
        </w:tc>
        <w:tc>
          <w:tcPr>
            <w:tcW w:w="176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489EC70D" wp14:textId="77777777" wp14:noSpellErr="1">
            <w:pPr>
              <w:jc w:val="center"/>
              <w:rPr>
                <w:rFonts w:ascii="Arial" w:hAnsi="Arial" w:eastAsia="SimSun" w:cs="Arial"/>
                <w:sz w:val="23"/>
                <w:szCs w:val="23"/>
                <w:lang w:val="en-AU" w:eastAsia="zh-CN"/>
              </w:rPr>
            </w:pPr>
            <w:r w:rsidRPr="00F56B72" w:rsidR="00F56B72">
              <w:rPr>
                <w:rFonts w:ascii="Arial" w:hAnsi="Arial" w:eastAsia="SimSun" w:cs="Arial"/>
                <w:sz w:val="23"/>
                <w:szCs w:val="23"/>
                <w:lang w:val="en-AU" w:eastAsia="en-AU"/>
              </w:rPr>
              <w:t>Term 1</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DD8285B" wp14:textId="77777777" wp14:noSpellErr="1">
            <w:pPr>
              <w:jc w:val="center"/>
              <w:rPr>
                <w:rFonts w:ascii="Arial" w:hAnsi="Arial" w:eastAsia="SimSun" w:cs="Arial"/>
                <w:sz w:val="23"/>
                <w:szCs w:val="23"/>
                <w:lang w:val="en-AU" w:eastAsia="zh-CN"/>
              </w:rPr>
            </w:pPr>
            <w:r w:rsidRPr="00F56B72" w:rsidR="00F56B72">
              <w:rPr>
                <w:rFonts w:ascii="Arial" w:hAnsi="Arial" w:eastAsia="SimSun" w:cs="Arial"/>
                <w:sz w:val="23"/>
                <w:szCs w:val="23"/>
                <w:lang w:val="en-AU" w:eastAsia="en-AU"/>
              </w:rPr>
              <w:t>Term 2</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47350805" wp14:textId="77777777" wp14:noSpellErr="1">
            <w:pPr>
              <w:jc w:val="center"/>
              <w:rPr>
                <w:rFonts w:ascii="Arial" w:hAnsi="Arial" w:eastAsia="SimSun" w:cs="Arial"/>
                <w:sz w:val="23"/>
                <w:szCs w:val="23"/>
                <w:lang w:val="en-AU" w:eastAsia="zh-CN"/>
              </w:rPr>
            </w:pPr>
            <w:r w:rsidRPr="00F56B72" w:rsidR="00F56B72">
              <w:rPr>
                <w:rFonts w:ascii="Arial" w:hAnsi="Arial" w:eastAsia="SimSun" w:cs="Arial"/>
                <w:sz w:val="23"/>
                <w:szCs w:val="23"/>
                <w:lang w:val="en-AU" w:eastAsia="en-AU"/>
              </w:rPr>
              <w:t>Term 3</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E5DE49A" wp14:textId="77777777" wp14:noSpellErr="1">
            <w:pPr>
              <w:jc w:val="center"/>
              <w:rPr>
                <w:rFonts w:ascii="Arial" w:hAnsi="Arial" w:eastAsia="SimSun" w:cs="Arial"/>
                <w:sz w:val="23"/>
                <w:szCs w:val="23"/>
                <w:lang w:val="en-AU" w:eastAsia="zh-CN"/>
              </w:rPr>
            </w:pPr>
            <w:r w:rsidRPr="00F56B72" w:rsidR="00F56B72">
              <w:rPr>
                <w:rFonts w:ascii="Arial" w:hAnsi="Arial" w:eastAsia="SimSun" w:cs="Arial"/>
                <w:sz w:val="23"/>
                <w:szCs w:val="23"/>
                <w:lang w:val="en-AU" w:eastAsia="en-AU"/>
              </w:rPr>
              <w:t>Term 4</w:t>
            </w:r>
          </w:p>
        </w:tc>
      </w:tr>
      <w:tr xmlns:wp14="http://schemas.microsoft.com/office/word/2010/wordml" w:rsidRPr="00645C08" w:rsidR="00645C08" w:rsidTr="00F56B72" w14:paraId="6C747FFA" wp14:textId="77777777">
        <w:tc>
          <w:tcPr>
            <w:tcW w:w="156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45C08" w:rsidR="00645C08" w:rsidP="00F56B72" w:rsidRDefault="00645C08" w14:paraId="0A6CB2C4" wp14:textId="77777777" wp14:noSpellErr="1">
            <w:pPr>
              <w:jc w:val="center"/>
              <w:rPr>
                <w:rFonts w:ascii="Arial" w:hAnsi="Arial" w:eastAsia="SimSun" w:cs="Arial"/>
                <w:b w:val="1"/>
                <w:bCs w:val="1"/>
                <w:sz w:val="18"/>
                <w:szCs w:val="18"/>
                <w:u w:val="single"/>
                <w:lang w:val="en-AU" w:eastAsia="zh-CN"/>
              </w:rPr>
            </w:pPr>
            <w:r w:rsidRPr="00F56B72" w:rsidR="00F56B72">
              <w:rPr>
                <w:rFonts w:ascii="Arial" w:hAnsi="Arial" w:eastAsia="SimSun" w:cs="Arial"/>
                <w:b w:val="1"/>
                <w:bCs w:val="1"/>
                <w:sz w:val="18"/>
                <w:szCs w:val="18"/>
                <w:u w:val="single"/>
                <w:lang w:val="en-AU" w:eastAsia="en-AU"/>
              </w:rPr>
              <w:t>English</w:t>
            </w:r>
          </w:p>
          <w:p w:rsidRPr="00645C08" w:rsidR="00645C08" w:rsidP="00645C08" w:rsidRDefault="00645C08" w14:paraId="34CE0A41" wp14:textId="77777777">
            <w:pPr>
              <w:jc w:val="center"/>
              <w:rPr>
                <w:rFonts w:ascii="Arial" w:hAnsi="Arial" w:eastAsia="SimSun" w:cs="Arial"/>
                <w:sz w:val="23"/>
                <w:szCs w:val="23"/>
                <w:lang w:val="en-AU" w:eastAsia="en-AU"/>
              </w:rPr>
            </w:pPr>
          </w:p>
          <w:p w:rsidRPr="00645C08" w:rsidR="00645C08" w:rsidP="00645C08" w:rsidRDefault="00645C08" w14:paraId="62EBF3C5" wp14:textId="77777777">
            <w:pPr>
              <w:jc w:val="center"/>
              <w:rPr>
                <w:rFonts w:ascii="Arial" w:hAnsi="Arial" w:eastAsia="SimSun" w:cs="Arial"/>
                <w:sz w:val="23"/>
                <w:szCs w:val="23"/>
                <w:lang w:val="en-AU" w:eastAsia="en-AU"/>
              </w:rPr>
            </w:pPr>
          </w:p>
          <w:p w:rsidRPr="00645C08" w:rsidR="00645C08" w:rsidP="00645C08" w:rsidRDefault="00645C08" w14:paraId="6D98A12B" wp14:textId="77777777">
            <w:pPr>
              <w:jc w:val="center"/>
              <w:rPr>
                <w:rFonts w:ascii="Arial" w:hAnsi="Arial" w:eastAsia="SimSun" w:cs="Arial"/>
                <w:sz w:val="23"/>
                <w:szCs w:val="23"/>
                <w:lang w:val="en-AU" w:eastAsia="en-AU"/>
              </w:rPr>
            </w:pPr>
          </w:p>
          <w:p w:rsidRPr="00645C08" w:rsidR="00645C08" w:rsidP="00645C08" w:rsidRDefault="00645C08" w14:paraId="2946DB82" wp14:textId="77777777">
            <w:pPr>
              <w:jc w:val="center"/>
              <w:rPr>
                <w:rFonts w:ascii="Arial" w:hAnsi="Arial" w:eastAsia="SimSun" w:cs="Arial"/>
                <w:sz w:val="23"/>
                <w:szCs w:val="23"/>
                <w:lang w:val="en-AU" w:eastAsia="en-AU"/>
              </w:rPr>
            </w:pPr>
          </w:p>
          <w:p w:rsidRPr="00645C08" w:rsidR="00645C08" w:rsidP="00645C08" w:rsidRDefault="00645C08" w14:paraId="5997CC1D" wp14:textId="77777777">
            <w:pPr>
              <w:jc w:val="center"/>
              <w:rPr>
                <w:rFonts w:ascii="Arial" w:hAnsi="Arial" w:eastAsia="SimSun" w:cs="Arial"/>
                <w:sz w:val="23"/>
                <w:szCs w:val="23"/>
                <w:lang w:val="en-AU" w:eastAsia="en-AU"/>
              </w:rPr>
            </w:pPr>
          </w:p>
          <w:p w:rsidRPr="00645C08" w:rsidR="00645C08" w:rsidP="00645C08" w:rsidRDefault="00645C08" w14:paraId="110FFD37" wp14:textId="77777777">
            <w:pPr>
              <w:jc w:val="center"/>
              <w:rPr>
                <w:rFonts w:ascii="Arial" w:hAnsi="Arial" w:eastAsia="SimSun" w:cs="Arial"/>
                <w:sz w:val="23"/>
                <w:szCs w:val="23"/>
                <w:lang w:val="en-AU" w:eastAsia="en-AU"/>
              </w:rPr>
            </w:pPr>
          </w:p>
          <w:p w:rsidRPr="00645C08" w:rsidR="00645C08" w:rsidP="00645C08" w:rsidRDefault="00645C08" w14:paraId="6B699379" wp14:textId="77777777">
            <w:pPr>
              <w:jc w:val="center"/>
              <w:rPr>
                <w:rFonts w:ascii="Arial" w:hAnsi="Arial" w:eastAsia="SimSun" w:cs="Arial"/>
                <w:sz w:val="23"/>
                <w:szCs w:val="23"/>
                <w:lang w:val="en-AU" w:eastAsia="en-AU"/>
              </w:rPr>
            </w:pPr>
          </w:p>
          <w:p w:rsidRPr="00645C08" w:rsidR="00645C08" w:rsidP="00645C08" w:rsidRDefault="00645C08" w14:paraId="3FE9F23F" wp14:textId="77777777">
            <w:pPr>
              <w:jc w:val="center"/>
              <w:rPr>
                <w:rFonts w:ascii="Arial" w:hAnsi="Arial" w:eastAsia="SimSun" w:cs="Arial"/>
                <w:sz w:val="23"/>
                <w:szCs w:val="23"/>
                <w:lang w:val="en-AU" w:eastAsia="zh-CN"/>
              </w:rPr>
            </w:pPr>
          </w:p>
        </w:tc>
        <w:tc>
          <w:tcPr>
            <w:tcW w:w="8566" w:type="dxa"/>
            <w:gridSpan w:val="4"/>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778F0F42" wp14:textId="77777777" wp14:noSpellErr="1">
            <w:pPr>
              <w:rPr>
                <w:rFonts w:ascii="Arial" w:hAnsi="Arial" w:eastAsia="SimSun" w:cs="Arial"/>
                <w:b w:val="1"/>
                <w:bCs w:val="1"/>
                <w:sz w:val="23"/>
                <w:szCs w:val="23"/>
                <w:lang w:val="en-AU" w:eastAsia="zh-CN"/>
              </w:rPr>
            </w:pPr>
            <w:r w:rsidRPr="00F56B72" w:rsidR="00F56B72">
              <w:rPr>
                <w:rFonts w:ascii="Arial" w:hAnsi="Arial" w:eastAsia="SimSun" w:cs="Arial"/>
                <w:b w:val="1"/>
                <w:bCs w:val="1"/>
                <w:sz w:val="23"/>
                <w:szCs w:val="23"/>
                <w:lang w:val="en-AU" w:eastAsia="zh-CN"/>
              </w:rPr>
              <w:t>Reading</w:t>
            </w:r>
          </w:p>
          <w:p w:rsidRPr="00645C08" w:rsidR="00645C08" w:rsidP="00F56B72" w:rsidRDefault="00645C08" w14:paraId="5A0C9C83" wp14:textId="77777777" wp14:noSpellErr="1">
            <w:pPr>
              <w:rPr>
                <w:rFonts w:ascii="Arial" w:hAnsi="Arial" w:eastAsia="SimSun" w:cs="Arial"/>
                <w:sz w:val="23"/>
                <w:szCs w:val="23"/>
                <w:lang w:val="en-AU" w:eastAsia="zh-CN"/>
              </w:rPr>
            </w:pPr>
            <w:r w:rsidRPr="00F56B72" w:rsidR="00F56B72">
              <w:rPr>
                <w:rFonts w:ascii="Arial" w:hAnsi="Arial" w:eastAsia="SimSun" w:cs="Arial"/>
                <w:b w:val="1"/>
                <w:bCs w:val="1"/>
                <w:i w:val="1"/>
                <w:iCs w:val="1"/>
                <w:sz w:val="23"/>
                <w:szCs w:val="23"/>
                <w:lang w:val="en-AU" w:eastAsia="zh-CN"/>
              </w:rPr>
              <w:t>Reciprocal Reading</w:t>
            </w:r>
            <w:r w:rsidRPr="00F56B72" w:rsidR="00F56B72">
              <w:rPr>
                <w:rFonts w:ascii="Arial" w:hAnsi="Arial" w:eastAsia="SimSun" w:cs="Arial"/>
                <w:sz w:val="23"/>
                <w:szCs w:val="23"/>
                <w:lang w:val="en-AU" w:eastAsia="zh-CN"/>
              </w:rPr>
              <w:t xml:space="preserve">- The children are placed in levelled groups. Reading and Writing activities are completed during this time. </w:t>
            </w:r>
          </w:p>
          <w:p w:rsidRPr="00645C08" w:rsidR="00645C08" w:rsidP="00F56B72" w:rsidRDefault="00645C08" w14:paraId="61C12D2D" wp14:textId="77777777" wp14:noSpellErr="1">
            <w:pPr>
              <w:rPr>
                <w:rFonts w:ascii="Arial" w:hAnsi="Arial" w:eastAsia="SimSun" w:cs="Arial"/>
                <w:sz w:val="23"/>
                <w:szCs w:val="23"/>
                <w:lang w:val="en-AU" w:eastAsia="zh-CN"/>
              </w:rPr>
            </w:pPr>
            <w:r w:rsidRPr="00F56B72" w:rsidR="00F56B72">
              <w:rPr>
                <w:rFonts w:ascii="Arial" w:hAnsi="Arial" w:eastAsia="SimSun" w:cs="Arial"/>
                <w:b w:val="1"/>
                <w:bCs w:val="1"/>
                <w:i w:val="1"/>
                <w:iCs w:val="1"/>
                <w:sz w:val="23"/>
                <w:szCs w:val="23"/>
                <w:lang w:val="en-AU" w:eastAsia="zh-CN"/>
              </w:rPr>
              <w:t>Shared Reading-</w:t>
            </w:r>
            <w:r w:rsidRPr="00F56B72" w:rsidR="00F56B72">
              <w:rPr>
                <w:rFonts w:ascii="Arial" w:hAnsi="Arial" w:eastAsia="SimSun" w:cs="Arial"/>
                <w:sz w:val="23"/>
                <w:szCs w:val="23"/>
                <w:lang w:val="en-AU" w:eastAsia="zh-CN"/>
              </w:rPr>
              <w:t xml:space="preserve"> Big Books, whole class activities. </w:t>
            </w:r>
          </w:p>
          <w:p w:rsidRPr="00645C08" w:rsidR="00645C08" w:rsidP="00F56B72" w:rsidRDefault="00645C08" w14:paraId="1DA48325" wp14:textId="77777777" wp14:noSpellErr="1">
            <w:pPr>
              <w:rPr>
                <w:rFonts w:ascii="Arial" w:hAnsi="Arial" w:eastAsia="SimSun" w:cs="Arial"/>
                <w:sz w:val="23"/>
                <w:szCs w:val="23"/>
                <w:lang w:val="en-AU" w:eastAsia="zh-CN"/>
              </w:rPr>
            </w:pPr>
            <w:r w:rsidRPr="00F56B72" w:rsidR="00F56B72">
              <w:rPr>
                <w:rFonts w:ascii="Arial" w:hAnsi="Arial" w:eastAsia="SimSun" w:cs="Arial"/>
                <w:b w:val="1"/>
                <w:bCs w:val="1"/>
                <w:i w:val="1"/>
                <w:iCs w:val="1"/>
                <w:sz w:val="23"/>
                <w:szCs w:val="23"/>
                <w:lang w:val="en-AU" w:eastAsia="zh-CN"/>
              </w:rPr>
              <w:t>Phonics-</w:t>
            </w:r>
            <w:r w:rsidRPr="00F56B72" w:rsidR="00F56B72">
              <w:rPr>
                <w:rFonts w:ascii="Arial" w:hAnsi="Arial" w:eastAsia="SimSun" w:cs="Arial"/>
                <w:sz w:val="23"/>
                <w:szCs w:val="23"/>
                <w:lang w:val="en-AU" w:eastAsia="zh-CN"/>
              </w:rPr>
              <w:t xml:space="preserve"> Phonics is integrated in reading/writing activities. </w:t>
            </w:r>
          </w:p>
          <w:p w:rsidRPr="00645C08" w:rsidR="00645C08" w:rsidP="00F56B72" w:rsidRDefault="00645C08" w14:paraId="0CB8DD38" wp14:textId="77777777" wp14:noSpellErr="1">
            <w:pPr>
              <w:rPr>
                <w:rFonts w:ascii="Arial" w:hAnsi="Arial" w:eastAsia="SimSun" w:cs="Arial"/>
                <w:sz w:val="23"/>
                <w:szCs w:val="23"/>
                <w:lang w:val="en-AU" w:eastAsia="zh-CN"/>
              </w:rPr>
            </w:pPr>
            <w:r w:rsidRPr="00F56B72" w:rsidR="00F56B72">
              <w:rPr>
                <w:rFonts w:ascii="Arial" w:hAnsi="Arial" w:eastAsia="SimSun" w:cs="Arial"/>
                <w:b w:val="1"/>
                <w:bCs w:val="1"/>
                <w:i w:val="1"/>
                <w:iCs w:val="1"/>
                <w:sz w:val="23"/>
                <w:szCs w:val="23"/>
                <w:lang w:val="en-AU" w:eastAsia="zh-CN"/>
              </w:rPr>
              <w:t>Grammar</w:t>
            </w:r>
            <w:r w:rsidRPr="00F56B72" w:rsidR="00F56B72">
              <w:rPr>
                <w:rFonts w:ascii="Arial" w:hAnsi="Arial" w:eastAsia="SimSun" w:cs="Arial"/>
                <w:sz w:val="23"/>
                <w:szCs w:val="23"/>
                <w:lang w:val="en-AU" w:eastAsia="zh-CN"/>
              </w:rPr>
              <w:t xml:space="preserve">- Formally taught and integrated in reading/writing activities. </w:t>
            </w:r>
          </w:p>
          <w:p w:rsidRPr="00645C08" w:rsidR="00645C08" w:rsidP="00F56B72" w:rsidRDefault="00645C08" w14:paraId="61C9C4CB" wp14:textId="77777777" wp14:noSpellErr="1">
            <w:pPr>
              <w:rPr>
                <w:rFonts w:ascii="Arial" w:hAnsi="Arial" w:eastAsia="SimSun" w:cs="Arial"/>
                <w:sz w:val="23"/>
                <w:szCs w:val="23"/>
                <w:lang w:val="en-AU" w:eastAsia="zh-CN"/>
              </w:rPr>
            </w:pPr>
            <w:r w:rsidRPr="00F56B72" w:rsidR="00F56B72">
              <w:rPr>
                <w:rFonts w:ascii="Arial" w:hAnsi="Arial" w:eastAsia="SimSun" w:cs="Arial"/>
                <w:b w:val="1"/>
                <w:bCs w:val="1"/>
                <w:i w:val="1"/>
                <w:iCs w:val="1"/>
                <w:sz w:val="23"/>
                <w:szCs w:val="23"/>
                <w:lang w:val="en-AU" w:eastAsia="zh-CN"/>
              </w:rPr>
              <w:t>Writing-</w:t>
            </w:r>
            <w:r w:rsidRPr="00F56B72" w:rsidR="00F56B72">
              <w:rPr>
                <w:rFonts w:ascii="Arial" w:hAnsi="Arial" w:eastAsia="SimSun" w:cs="Arial"/>
                <w:sz w:val="23"/>
                <w:szCs w:val="23"/>
                <w:lang w:val="en-AU" w:eastAsia="zh-CN"/>
              </w:rPr>
              <w:t xml:space="preserve"> The text types that will be covered are: Imaginative Texts, Informative Texts and Persuasive Texts. </w:t>
            </w:r>
          </w:p>
          <w:p w:rsidRPr="00645C08" w:rsidR="00645C08" w:rsidP="00F56B72" w:rsidRDefault="00645C08" w14:paraId="18D63453" wp14:textId="77777777" wp14:noSpellErr="1">
            <w:pPr>
              <w:rPr>
                <w:rFonts w:ascii="Arial" w:hAnsi="Arial" w:eastAsia="SimSun" w:cs="Arial"/>
                <w:sz w:val="23"/>
                <w:szCs w:val="23"/>
                <w:lang w:val="en-AU" w:eastAsia="zh-CN"/>
              </w:rPr>
            </w:pPr>
            <w:r w:rsidRPr="00F56B72" w:rsidR="00F56B72">
              <w:rPr>
                <w:rFonts w:ascii="Arial" w:hAnsi="Arial" w:eastAsia="SimSun" w:cs="Arial"/>
                <w:b w:val="1"/>
                <w:bCs w:val="1"/>
                <w:i w:val="1"/>
                <w:iCs w:val="1"/>
                <w:sz w:val="23"/>
                <w:szCs w:val="23"/>
                <w:lang w:val="en-AU" w:eastAsia="zh-CN"/>
              </w:rPr>
              <w:t>Spelling</w:t>
            </w:r>
            <w:r w:rsidRPr="00F56B72" w:rsidR="00F56B72">
              <w:rPr>
                <w:rFonts w:ascii="Arial" w:hAnsi="Arial" w:eastAsia="SimSun" w:cs="Arial"/>
                <w:sz w:val="23"/>
                <w:szCs w:val="23"/>
                <w:lang w:val="en-AU" w:eastAsia="zh-CN"/>
              </w:rPr>
              <w:t xml:space="preserve">- Students receive a new list each week. These words are integrated with phonics and topic words related to texts read throughout Geography and English lessons.   </w:t>
            </w:r>
          </w:p>
          <w:p w:rsidRPr="00645C08" w:rsidR="00645C08" w:rsidP="00F56B72" w:rsidRDefault="00645C08" w14:paraId="217B3F11" wp14:textId="77777777" wp14:noSpellErr="1">
            <w:pPr>
              <w:rPr>
                <w:rFonts w:ascii="Arial" w:hAnsi="Arial" w:eastAsia="SimSun" w:cs="Arial"/>
                <w:sz w:val="23"/>
                <w:szCs w:val="23"/>
                <w:lang w:val="en-AU" w:eastAsia="zh-CN"/>
              </w:rPr>
            </w:pPr>
            <w:r w:rsidRPr="00F56B72" w:rsidR="00F56B72">
              <w:rPr>
                <w:rFonts w:ascii="Arial" w:hAnsi="Arial" w:eastAsia="SimSun" w:cs="Arial"/>
                <w:b w:val="1"/>
                <w:bCs w:val="1"/>
                <w:i w:val="1"/>
                <w:iCs w:val="1"/>
                <w:sz w:val="23"/>
                <w:szCs w:val="23"/>
                <w:lang w:val="en-AU" w:eastAsia="zh-CN"/>
              </w:rPr>
              <w:t>Handwriting-</w:t>
            </w:r>
            <w:r w:rsidRPr="00F56B72" w:rsidR="00F56B72">
              <w:rPr>
                <w:rFonts w:ascii="Arial" w:hAnsi="Arial" w:eastAsia="SimSun" w:cs="Arial"/>
                <w:sz w:val="23"/>
                <w:szCs w:val="23"/>
                <w:lang w:val="en-AU" w:eastAsia="zh-CN"/>
              </w:rPr>
              <w:t xml:space="preserve"> Teacher models letter formation Independent work is completed in student’s handwriting text book.  </w:t>
            </w:r>
          </w:p>
          <w:p w:rsidRPr="00645C08" w:rsidR="00645C08" w:rsidP="00F56B72" w:rsidRDefault="00645C08" w14:paraId="1619DFE2" wp14:textId="77777777" wp14:noSpellErr="1">
            <w:pPr>
              <w:rPr>
                <w:rFonts w:ascii="Arial" w:hAnsi="Arial" w:eastAsia="SimSun" w:cs="Arial"/>
                <w:sz w:val="23"/>
                <w:szCs w:val="23"/>
                <w:lang w:val="en-AU" w:eastAsia="zh-CN"/>
              </w:rPr>
            </w:pPr>
            <w:r w:rsidRPr="00F56B72" w:rsidR="00F56B72">
              <w:rPr>
                <w:rFonts w:ascii="Arial" w:hAnsi="Arial" w:eastAsia="SimSun" w:cs="Arial"/>
                <w:b w:val="1"/>
                <w:bCs w:val="1"/>
                <w:i w:val="1"/>
                <w:iCs w:val="1"/>
                <w:sz w:val="23"/>
                <w:szCs w:val="23"/>
                <w:lang w:val="en-AU" w:eastAsia="zh-CN"/>
              </w:rPr>
              <w:t>Speaking and Listening-</w:t>
            </w:r>
            <w:r w:rsidRPr="00F56B72" w:rsidR="00F56B72">
              <w:rPr>
                <w:rFonts w:ascii="Arial" w:hAnsi="Arial" w:eastAsia="SimSun" w:cs="Arial"/>
                <w:sz w:val="23"/>
                <w:szCs w:val="23"/>
                <w:lang w:val="en-AU" w:eastAsia="zh-CN"/>
              </w:rPr>
              <w:t xml:space="preserve"> Class presentations are integrated across all subject areas. Students demonstrate directed listening, personal response, research and reporting.</w:t>
            </w:r>
          </w:p>
        </w:tc>
      </w:tr>
      <w:tr xmlns:wp14="http://schemas.microsoft.com/office/word/2010/wordml" w:rsidRPr="00645C08" w:rsidR="00645C08" w:rsidTr="00F56B72" w14:paraId="6CCA6A35" wp14:textId="77777777">
        <w:trPr>
          <w:trHeight w:val="803"/>
        </w:trPr>
        <w:tc>
          <w:tcPr>
            <w:tcW w:w="1560" w:type="dxa"/>
            <w:tcBorders>
              <w:top w:val="single" w:color="auto" w:sz="4" w:space="0"/>
              <w:left w:val="single" w:color="auto" w:sz="4" w:space="0"/>
              <w:right w:val="single" w:color="auto" w:sz="4" w:space="0"/>
            </w:tcBorders>
            <w:shd w:val="clear" w:color="auto" w:fill="auto"/>
            <w:tcMar/>
            <w:vAlign w:val="center"/>
          </w:tcPr>
          <w:p w:rsidRPr="00645C08" w:rsidR="00645C08" w:rsidP="00F56B72" w:rsidRDefault="00645C08" w14:paraId="361F2393" wp14:textId="77777777" wp14:noSpellErr="1">
            <w:pPr>
              <w:jc w:val="center"/>
              <w:rPr>
                <w:rFonts w:ascii="Arial" w:hAnsi="Arial" w:eastAsia="SimSun" w:cs="Arial"/>
                <w:b w:val="1"/>
                <w:bCs w:val="1"/>
                <w:sz w:val="18"/>
                <w:szCs w:val="18"/>
                <w:u w:val="single"/>
                <w:lang w:val="en-AU" w:eastAsia="en-AU"/>
              </w:rPr>
            </w:pPr>
            <w:r w:rsidRPr="00F56B72" w:rsidR="00F56B72">
              <w:rPr>
                <w:rFonts w:ascii="Arial" w:hAnsi="Arial" w:eastAsia="SimSun" w:cs="Arial"/>
                <w:b w:val="1"/>
                <w:bCs w:val="1"/>
                <w:sz w:val="18"/>
                <w:szCs w:val="18"/>
                <w:u w:val="single"/>
                <w:lang w:val="en-AU" w:eastAsia="en-AU"/>
              </w:rPr>
              <w:t>Mathematics</w:t>
            </w:r>
          </w:p>
        </w:tc>
        <w:tc>
          <w:tcPr>
            <w:tcW w:w="8566" w:type="dxa"/>
            <w:gridSpan w:val="4"/>
            <w:tcBorders>
              <w:top w:val="single" w:color="auto" w:sz="4" w:space="0"/>
              <w:left w:val="single" w:color="auto" w:sz="4" w:space="0"/>
              <w:right w:val="single" w:color="auto" w:sz="4" w:space="0"/>
            </w:tcBorders>
            <w:shd w:val="clear" w:color="auto" w:fill="auto"/>
            <w:tcMar/>
          </w:tcPr>
          <w:p w:rsidRPr="00645C08" w:rsidR="00645C08" w:rsidP="00F56B72" w:rsidRDefault="00645C08" w14:paraId="06E4E2AB" wp14:textId="77777777" wp14:noSpellErr="1">
            <w:pPr>
              <w:rPr>
                <w:rFonts w:ascii="Arial" w:hAnsi="Arial" w:eastAsia="SimSun" w:cs="Arial"/>
                <w:sz w:val="23"/>
                <w:szCs w:val="23"/>
                <w:lang w:val="en-AU" w:eastAsia="zh-CN"/>
              </w:rPr>
            </w:pPr>
            <w:r w:rsidRPr="00F56B72" w:rsidR="00F56B72">
              <w:rPr>
                <w:rFonts w:ascii="Arial" w:hAnsi="Arial" w:eastAsia="SimSun" w:cs="Arial"/>
                <w:sz w:val="23"/>
                <w:szCs w:val="23"/>
                <w:lang w:val="en-AU" w:eastAsia="zh-CN"/>
              </w:rPr>
              <w:t>In Mathematics the teaching and learning activities are ongoing and planned around the syllabus strands. These are:</w:t>
            </w:r>
          </w:p>
          <w:p w:rsidRPr="00645C08" w:rsidR="00645C08" w:rsidP="00645C08" w:rsidRDefault="00645C08" w14:paraId="1F72F646" wp14:textId="77777777">
            <w:pPr>
              <w:rPr>
                <w:rFonts w:ascii="Arial" w:hAnsi="Arial" w:eastAsia="SimSun" w:cs="Arial"/>
                <w:sz w:val="23"/>
                <w:szCs w:val="23"/>
                <w:lang w:val="en-AU" w:eastAsia="zh-CN"/>
              </w:rPr>
            </w:pPr>
          </w:p>
          <w:p w:rsidRPr="00645C08" w:rsidR="00645C08" w:rsidP="00F56B72" w:rsidRDefault="00645C08" w14:paraId="2AF5B55B" wp14:textId="77777777" wp14:noSpellErr="1">
            <w:pPr>
              <w:numPr>
                <w:ilvl w:val="0"/>
                <w:numId w:val="46"/>
              </w:numPr>
              <w:rPr>
                <w:rFonts w:ascii="Arial" w:hAnsi="Arial" w:eastAsia="SimSun" w:cs="Arial"/>
                <w:sz w:val="23"/>
                <w:szCs w:val="23"/>
                <w:lang w:val="en-AU" w:eastAsia="zh-CN"/>
              </w:rPr>
            </w:pPr>
            <w:r w:rsidRPr="00F56B72" w:rsidR="00F56B72">
              <w:rPr>
                <w:rFonts w:ascii="Arial" w:hAnsi="Arial" w:eastAsia="SimSun" w:cs="Arial"/>
                <w:sz w:val="23"/>
                <w:szCs w:val="23"/>
                <w:lang w:val="en-AU" w:eastAsia="zh-CN"/>
              </w:rPr>
              <w:t>Working Mathematically</w:t>
            </w:r>
          </w:p>
          <w:p w:rsidRPr="00645C08" w:rsidR="00645C08" w:rsidP="00F56B72" w:rsidRDefault="00645C08" w14:paraId="2D31A260" wp14:textId="77777777" wp14:noSpellErr="1">
            <w:pPr>
              <w:numPr>
                <w:ilvl w:val="0"/>
                <w:numId w:val="46"/>
              </w:numPr>
              <w:rPr>
                <w:rFonts w:ascii="Arial" w:hAnsi="Arial" w:eastAsia="SimSun" w:cs="Arial"/>
                <w:sz w:val="23"/>
                <w:szCs w:val="23"/>
                <w:lang w:val="en-AU" w:eastAsia="zh-CN"/>
              </w:rPr>
            </w:pPr>
            <w:r w:rsidRPr="00F56B72" w:rsidR="00F56B72">
              <w:rPr>
                <w:rFonts w:ascii="Arial" w:hAnsi="Arial" w:eastAsia="SimSun" w:cs="Arial"/>
                <w:sz w:val="23"/>
                <w:szCs w:val="23"/>
                <w:lang w:val="en-AU" w:eastAsia="zh-CN"/>
              </w:rPr>
              <w:t xml:space="preserve">Number and Algebra </w:t>
            </w:r>
          </w:p>
          <w:p w:rsidRPr="00645C08" w:rsidR="00645C08" w:rsidP="00F56B72" w:rsidRDefault="00645C08" w14:paraId="4DC17D16" wp14:textId="77777777" wp14:noSpellErr="1">
            <w:pPr>
              <w:numPr>
                <w:ilvl w:val="0"/>
                <w:numId w:val="46"/>
              </w:numPr>
              <w:spacing w:after="200" w:line="276" w:lineRule="auto"/>
              <w:contextualSpacing/>
              <w:rPr>
                <w:rFonts w:ascii="Arial" w:hAnsi="Arial" w:eastAsia="SimSun" w:cs="Times"/>
                <w:sz w:val="23"/>
                <w:szCs w:val="23"/>
                <w:lang w:val="en-AU" w:eastAsia="zh-CN"/>
              </w:rPr>
            </w:pPr>
            <w:r w:rsidRPr="00F56B72" w:rsidR="00F56B72">
              <w:rPr>
                <w:rFonts w:ascii="Arial" w:hAnsi="Arial" w:eastAsia="SimSun" w:cs="Times"/>
                <w:sz w:val="23"/>
                <w:szCs w:val="23"/>
                <w:lang w:val="en-AU" w:eastAsia="zh-CN"/>
              </w:rPr>
              <w:t>Statistics and Probability</w:t>
            </w:r>
          </w:p>
          <w:p w:rsidRPr="00645C08" w:rsidR="00645C08" w:rsidP="00F56B72" w:rsidRDefault="00645C08" w14:paraId="2E13EF59" wp14:textId="77777777" wp14:noSpellErr="1">
            <w:pPr>
              <w:numPr>
                <w:ilvl w:val="0"/>
                <w:numId w:val="46"/>
              </w:numPr>
              <w:spacing w:after="200" w:line="276" w:lineRule="auto"/>
              <w:contextualSpacing/>
              <w:rPr>
                <w:rFonts w:ascii="Arial" w:hAnsi="Arial" w:eastAsia="SimSun" w:cs="Times"/>
                <w:sz w:val="23"/>
                <w:szCs w:val="23"/>
                <w:lang w:val="en-AU" w:eastAsia="zh-CN"/>
              </w:rPr>
            </w:pPr>
            <w:r w:rsidRPr="00F56B72" w:rsidR="00F56B72">
              <w:rPr>
                <w:rFonts w:ascii="Arial" w:hAnsi="Arial" w:eastAsia="SimSun" w:cs="Times"/>
                <w:sz w:val="23"/>
                <w:szCs w:val="23"/>
                <w:lang w:val="en-AU" w:eastAsia="zh-CN"/>
              </w:rPr>
              <w:t>Measurement and Geometry</w:t>
            </w:r>
          </w:p>
          <w:p w:rsidRPr="00645C08" w:rsidR="00645C08" w:rsidP="00F56B72" w:rsidRDefault="00645C08" w14:paraId="11DCCF6B" wp14:textId="77777777" wp14:noSpellErr="1">
            <w:pPr>
              <w:rPr>
                <w:rFonts w:ascii="Arial" w:hAnsi="Arial" w:eastAsia="SimSun"/>
                <w:sz w:val="23"/>
                <w:szCs w:val="23"/>
                <w:lang w:val="en-AU" w:eastAsia="zh-CN"/>
              </w:rPr>
            </w:pPr>
            <w:r w:rsidRPr="00F56B72" w:rsidR="00F56B72">
              <w:rPr>
                <w:rFonts w:ascii="Arial" w:hAnsi="Arial" w:eastAsia="SimSun"/>
                <w:sz w:val="23"/>
                <w:szCs w:val="23"/>
                <w:lang w:val="en-AU" w:eastAsia="zh-CN"/>
              </w:rPr>
              <w:t>Count Me in Too- Number strand- Each week the children participate in ‘hands on’ activities.</w:t>
            </w:r>
          </w:p>
        </w:tc>
      </w:tr>
    </w:tbl>
    <w:p xmlns:wp14="http://schemas.microsoft.com/office/word/2010/wordml" w:rsidR="00645C08" w:rsidP="00645C08" w:rsidRDefault="00645C08" w14:paraId="08CE6F91" wp14:textId="77777777">
      <w:pPr>
        <w:rPr>
          <w:rFonts w:ascii="Arial" w:hAnsi="Arial" w:eastAsia="MS Mincho" w:cs="Arial"/>
          <w:sz w:val="27"/>
          <w:szCs w:val="27"/>
          <w:u w:val="single"/>
          <w:lang w:val="en-AU" w:eastAsia="en-AU"/>
        </w:rPr>
      </w:pPr>
    </w:p>
    <w:p xmlns:wp14="http://schemas.microsoft.com/office/word/2010/wordml" w:rsidRPr="00645C08" w:rsidR="00645C08" w:rsidP="00F56B72" w:rsidRDefault="00645C08" w14:paraId="7AE4DD1A" wp14:textId="77777777" wp14:noSpellErr="1">
      <w:pPr>
        <w:rPr>
          <w:rFonts w:ascii="Calibri" w:hAnsi="Calibri" w:eastAsia="MS Mincho" w:cs="Calibri"/>
          <w:sz w:val="23"/>
          <w:szCs w:val="23"/>
          <w:lang w:val="en-AU" w:eastAsia="en-AU"/>
        </w:rPr>
      </w:pPr>
      <w:r w:rsidRPr="00F56B72" w:rsidR="00F56B72">
        <w:rPr>
          <w:rFonts w:ascii="Calibri" w:hAnsi="Calibri" w:eastAsia="MS Mincho" w:cs="Calibri"/>
          <w:sz w:val="23"/>
          <w:szCs w:val="23"/>
          <w:u w:val="single"/>
          <w:lang w:val="en-AU" w:eastAsia="en-AU"/>
        </w:rPr>
        <w:t>Integrated Units:</w:t>
      </w:r>
      <w:r w:rsidRPr="00F56B72" w:rsidR="00F56B72">
        <w:rPr>
          <w:rFonts w:ascii="Calibri" w:hAnsi="Calibri" w:eastAsia="MS Mincho" w:cs="Calibri"/>
          <w:sz w:val="23"/>
          <w:szCs w:val="23"/>
          <w:lang w:val="en-AU" w:eastAsia="en-AU"/>
        </w:rPr>
        <w:t xml:space="preserve">  The following units are covered throughout the year:</w:t>
      </w:r>
    </w:p>
    <w:p xmlns:wp14="http://schemas.microsoft.com/office/word/2010/wordml" w:rsidRPr="00645C08" w:rsidR="00645C08" w:rsidP="00645C08" w:rsidRDefault="00645C08" w14:paraId="61CDCEAD" wp14:textId="77777777">
      <w:pPr>
        <w:rPr>
          <w:rFonts w:ascii="Calibri" w:hAnsi="Calibri" w:eastAsia="MS Mincho" w:cs="Calibri"/>
          <w:sz w:val="23"/>
          <w:szCs w:val="23"/>
          <w:u w:val="single"/>
          <w:lang w:val="en-AU" w:eastAsia="en-AU"/>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1"/>
        <w:gridCol w:w="1651"/>
        <w:gridCol w:w="1652"/>
        <w:gridCol w:w="1652"/>
        <w:gridCol w:w="1652"/>
      </w:tblGrid>
      <w:tr xmlns:wp14="http://schemas.microsoft.com/office/word/2010/wordml" w:rsidRPr="00645C08" w:rsidR="00645C08" w:rsidTr="00F56B72" w14:paraId="3385C946" wp14:textId="77777777">
        <w:trPr>
          <w:trHeight w:val="305"/>
        </w:trPr>
        <w:tc>
          <w:tcPr>
            <w:tcW w:w="2411"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AEC4F4A" wp14:textId="77777777" wp14:noSpellErr="1">
            <w:pPr>
              <w:jc w:val="cente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Subjects</w:t>
            </w: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9397AB0" wp14:textId="77777777" wp14:noSpellErr="1">
            <w:pPr>
              <w:jc w:val="cente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en-AU"/>
              </w:rPr>
              <w:t>Term 1</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38EF20A" wp14:textId="77777777" wp14:noSpellErr="1">
            <w:pPr>
              <w:jc w:val="cente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en-AU"/>
              </w:rPr>
              <w:t>Term 2</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1B31F1A4" wp14:textId="77777777" wp14:noSpellErr="1">
            <w:pPr>
              <w:jc w:val="cente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en-AU"/>
              </w:rPr>
              <w:t>Term 3</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5361FB7" wp14:textId="77777777" wp14:noSpellErr="1">
            <w:pPr>
              <w:jc w:val="cente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en-AU"/>
              </w:rPr>
              <w:t>Term 4</w:t>
            </w:r>
          </w:p>
        </w:tc>
      </w:tr>
      <w:tr xmlns:wp14="http://schemas.microsoft.com/office/word/2010/wordml" w:rsidRPr="00645C08" w:rsidR="00645C08" w:rsidTr="00F56B72" w14:paraId="5BDAF7E0" wp14:textId="77777777">
        <w:trPr>
          <w:trHeight w:val="2095"/>
        </w:trPr>
        <w:tc>
          <w:tcPr>
            <w:tcW w:w="241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45C08" w:rsidR="00645C08" w:rsidP="00F56B72" w:rsidRDefault="00645C08" w14:paraId="301B4EA4" wp14:textId="77777777" wp14:noSpellErr="1">
            <w:pPr>
              <w:jc w:val="center"/>
              <w:rPr>
                <w:rFonts w:ascii="Calibri" w:hAnsi="Calibri" w:eastAsia="SimSun" w:cs="Calibri"/>
                <w:b w:val="1"/>
                <w:bCs w:val="1"/>
                <w:sz w:val="16"/>
                <w:szCs w:val="16"/>
                <w:lang w:val="en-AU" w:eastAsia="zh-CN"/>
              </w:rPr>
            </w:pPr>
            <w:r w:rsidRPr="00F56B72" w:rsidR="00F56B72">
              <w:rPr>
                <w:rFonts w:ascii="Calibri" w:hAnsi="Calibri" w:eastAsia="SimSun" w:cs="Calibri"/>
                <w:b w:val="1"/>
                <w:bCs w:val="1"/>
                <w:sz w:val="16"/>
                <w:szCs w:val="16"/>
                <w:lang w:val="en-AU" w:eastAsia="en-AU"/>
              </w:rPr>
              <w:t>Religion</w:t>
            </w:r>
          </w:p>
          <w:p w:rsidRPr="00645C08" w:rsidR="00645C08" w:rsidP="00645C08" w:rsidRDefault="00645C08" w14:paraId="6BB9E253" wp14:textId="77777777">
            <w:pPr>
              <w:jc w:val="center"/>
              <w:rPr>
                <w:rFonts w:ascii="Calibri" w:hAnsi="Calibri" w:eastAsia="SimSun" w:cs="Calibri"/>
                <w:sz w:val="16"/>
                <w:szCs w:val="16"/>
                <w:lang w:val="en-AU" w:eastAsia="en-AU"/>
              </w:rPr>
            </w:pPr>
          </w:p>
          <w:p w:rsidRPr="00645C08" w:rsidR="00645C08" w:rsidP="00645C08" w:rsidRDefault="00645C08" w14:paraId="23DE523C" wp14:textId="77777777">
            <w:pPr>
              <w:jc w:val="center"/>
              <w:rPr>
                <w:rFonts w:ascii="Calibri" w:hAnsi="Calibri" w:eastAsia="SimSun" w:cs="Calibri"/>
                <w:sz w:val="16"/>
                <w:szCs w:val="16"/>
                <w:lang w:val="en-AU" w:eastAsia="en-AU"/>
              </w:rPr>
            </w:pPr>
          </w:p>
          <w:p w:rsidRPr="00645C08" w:rsidR="00645C08" w:rsidP="00645C08" w:rsidRDefault="00645C08" w14:paraId="52E56223" wp14:textId="77777777">
            <w:pPr>
              <w:jc w:val="center"/>
              <w:rPr>
                <w:rFonts w:ascii="Calibri" w:hAnsi="Calibri" w:eastAsia="SimSun" w:cs="Calibri"/>
                <w:sz w:val="16"/>
                <w:szCs w:val="16"/>
                <w:lang w:val="en-AU" w:eastAsia="en-AU"/>
              </w:rPr>
            </w:pPr>
          </w:p>
          <w:p w:rsidRPr="00645C08" w:rsidR="00645C08" w:rsidP="00645C08" w:rsidRDefault="00645C08" w14:paraId="07547A01" wp14:textId="77777777">
            <w:pPr>
              <w:rPr>
                <w:rFonts w:ascii="Calibri" w:hAnsi="Calibri" w:eastAsia="SimSun" w:cs="Calibri"/>
                <w:sz w:val="16"/>
                <w:szCs w:val="16"/>
                <w:lang w:val="en-AU" w:eastAsia="zh-CN"/>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33B58D81" wp14:textId="77777777" wp14:noSpellErr="1">
            <w:pPr>
              <w:spacing w:after="120"/>
              <w:rPr>
                <w:rFonts w:ascii="Calibri" w:hAnsi="Calibri" w:cs="Calibri"/>
                <w:sz w:val="16"/>
                <w:szCs w:val="16"/>
              </w:rPr>
            </w:pPr>
            <w:r w:rsidRPr="00F56B72" w:rsidR="00F56B72">
              <w:rPr>
                <w:rFonts w:ascii="Calibri" w:hAnsi="Calibri" w:cs="Calibri"/>
                <w:sz w:val="16"/>
                <w:szCs w:val="16"/>
              </w:rPr>
              <w:t>Unit Stage: 12C1</w:t>
            </w:r>
          </w:p>
          <w:p w:rsidRPr="00645C08" w:rsidR="00645C08" w:rsidP="00F56B72" w:rsidRDefault="00645C08" w14:paraId="6B7A86FC" wp14:textId="77777777" wp14:noSpellErr="1">
            <w:pPr>
              <w:spacing w:after="120"/>
              <w:rPr>
                <w:rFonts w:ascii="Calibri" w:hAnsi="Calibri" w:cs="Calibri"/>
                <w:sz w:val="16"/>
                <w:szCs w:val="16"/>
              </w:rPr>
            </w:pPr>
            <w:r w:rsidRPr="00F56B72" w:rsidR="00F56B72">
              <w:rPr>
                <w:rFonts w:ascii="Calibri" w:hAnsi="Calibri" w:cs="Calibri"/>
                <w:sz w:val="16"/>
                <w:szCs w:val="16"/>
              </w:rPr>
              <w:t xml:space="preserve">Topic 1: </w:t>
            </w:r>
            <w:r w:rsidRPr="00F56B72" w:rsidR="00F56B72">
              <w:rPr>
                <w:rFonts w:ascii="Calibri" w:hAnsi="Calibri" w:cs="Calibri"/>
                <w:sz w:val="16"/>
                <w:szCs w:val="16"/>
              </w:rPr>
              <w:t>Jesus helps me to love</w:t>
            </w:r>
          </w:p>
          <w:p w:rsidRPr="00645C08" w:rsidR="00645C08" w:rsidP="00F56B72" w:rsidRDefault="00645C08" w14:paraId="3B24A23F" wp14:textId="77777777" wp14:noSpellErr="1">
            <w:pPr>
              <w:spacing w:after="120"/>
              <w:rPr>
                <w:rFonts w:ascii="Calibri" w:hAnsi="Calibri" w:cs="Calibri"/>
                <w:sz w:val="16"/>
                <w:szCs w:val="16"/>
              </w:rPr>
            </w:pPr>
            <w:r w:rsidRPr="00F56B72" w:rsidR="00F56B72">
              <w:rPr>
                <w:rFonts w:ascii="Calibri" w:hAnsi="Calibri" w:cs="Calibri"/>
                <w:sz w:val="16"/>
                <w:szCs w:val="16"/>
              </w:rPr>
              <w:t>Unit Stage: 12C2</w:t>
            </w:r>
          </w:p>
          <w:p w:rsidRPr="00645C08" w:rsidR="00645C08" w:rsidP="00F56B72" w:rsidRDefault="00645C08" w14:paraId="71789A2A" wp14:textId="77777777" wp14:noSpellErr="1">
            <w:pPr>
              <w:spacing w:after="120"/>
              <w:rPr>
                <w:rFonts w:ascii="Calibri" w:hAnsi="Calibri" w:cs="Calibri"/>
                <w:sz w:val="16"/>
                <w:szCs w:val="16"/>
              </w:rPr>
            </w:pPr>
            <w:r w:rsidRPr="00F56B72" w:rsidR="00F56B72">
              <w:rPr>
                <w:rFonts w:ascii="Calibri" w:hAnsi="Calibri" w:cs="Calibri"/>
                <w:sz w:val="16"/>
                <w:szCs w:val="16"/>
              </w:rPr>
              <w:t xml:space="preserve">Topic 2: </w:t>
            </w:r>
            <w:r w:rsidRPr="00F56B72" w:rsidR="00F56B72">
              <w:rPr>
                <w:rFonts w:ascii="Calibri" w:hAnsi="Calibri" w:cs="Calibri"/>
                <w:sz w:val="16"/>
                <w:szCs w:val="16"/>
              </w:rPr>
              <w:t>Lent – Being alone</w:t>
            </w:r>
          </w:p>
          <w:p w:rsidRPr="00645C08" w:rsidR="00645C08" w:rsidP="00F56B72" w:rsidRDefault="00645C08" w14:paraId="5A5EC6AF" wp14:textId="77777777" wp14:noSpellErr="1">
            <w:pPr>
              <w:spacing w:after="120"/>
              <w:rPr>
                <w:rFonts w:ascii="Calibri" w:hAnsi="Calibri" w:cs="Calibri"/>
                <w:sz w:val="16"/>
                <w:szCs w:val="16"/>
              </w:rPr>
            </w:pPr>
            <w:r w:rsidRPr="00F56B72" w:rsidR="00F56B72">
              <w:rPr>
                <w:rFonts w:ascii="Calibri" w:hAnsi="Calibri" w:cs="Calibri"/>
                <w:sz w:val="16"/>
                <w:szCs w:val="16"/>
              </w:rPr>
              <w:t>Unit Stage: 12C3</w:t>
            </w:r>
          </w:p>
          <w:p w:rsidRPr="00645C08" w:rsidR="00645C08" w:rsidP="00F56B72" w:rsidRDefault="00645C08" w14:paraId="2E0CD124" wp14:textId="77777777" wp14:noSpellErr="1">
            <w:pPr>
              <w:rPr>
                <w:rFonts w:ascii="Calibri" w:hAnsi="Calibri" w:eastAsia="SimSun" w:cs="Calibri"/>
                <w:sz w:val="16"/>
                <w:szCs w:val="16"/>
                <w:lang w:val="en-AU" w:eastAsia="zh-CN"/>
              </w:rPr>
            </w:pPr>
            <w:r w:rsidRPr="00F56B72" w:rsidR="00F56B72">
              <w:rPr>
                <w:rFonts w:ascii="Calibri" w:hAnsi="Calibri" w:cs="Calibri"/>
                <w:sz w:val="16"/>
                <w:szCs w:val="16"/>
              </w:rPr>
              <w:t xml:space="preserve">Topic 3: </w:t>
            </w:r>
            <w:r w:rsidRPr="00F56B72" w:rsidR="00F56B72">
              <w:rPr>
                <w:rFonts w:ascii="Calibri" w:hAnsi="Calibri" w:cs="Calibri"/>
                <w:sz w:val="16"/>
                <w:szCs w:val="16"/>
              </w:rPr>
              <w:t>Easter Triduum – Never alone</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53F9BCEA" wp14:textId="77777777" wp14:noSpellErr="1">
            <w:pPr>
              <w:rPr>
                <w:rFonts w:ascii="Calibri" w:hAnsi="Calibri" w:cs="Calibri"/>
                <w:sz w:val="16"/>
                <w:szCs w:val="16"/>
                <w:lang w:val="en-AU" w:eastAsia="en-AU"/>
              </w:rPr>
            </w:pPr>
            <w:r w:rsidRPr="00F56B72" w:rsidR="00F56B72">
              <w:rPr>
                <w:rFonts w:ascii="Calibri" w:hAnsi="Calibri" w:cs="Calibri"/>
                <w:sz w:val="16"/>
                <w:szCs w:val="16"/>
                <w:lang w:val="en-AU" w:eastAsia="en-AU"/>
              </w:rPr>
              <w:t>Unit Stage: 12C4</w:t>
            </w:r>
          </w:p>
          <w:p w:rsidRPr="00645C08" w:rsidR="00645C08" w:rsidP="00645C08" w:rsidRDefault="00645C08" w14:paraId="5043CB0F" wp14:textId="77777777">
            <w:pPr>
              <w:contextualSpacing/>
              <w:rPr>
                <w:rFonts w:ascii="Calibri" w:hAnsi="Calibri" w:cs="Calibri"/>
                <w:sz w:val="16"/>
                <w:szCs w:val="16"/>
                <w:lang w:val="en-AU" w:eastAsia="en-AU"/>
              </w:rPr>
            </w:pPr>
          </w:p>
          <w:p w:rsidRPr="00645C08" w:rsidR="00645C08" w:rsidP="00F56B72" w:rsidRDefault="00645C08" w14:paraId="33B1127A" wp14:textId="77777777" wp14:noSpellErr="1">
            <w:pPr>
              <w:contextualSpacing/>
              <w:rPr>
                <w:rFonts w:ascii="Calibri" w:hAnsi="Calibri" w:cs="Calibri"/>
                <w:sz w:val="16"/>
                <w:szCs w:val="16"/>
                <w:lang w:val="en-AU" w:eastAsia="en-AU"/>
              </w:rPr>
            </w:pPr>
            <w:r w:rsidRPr="00F56B72" w:rsidR="00F56B72">
              <w:rPr>
                <w:rFonts w:ascii="Calibri" w:hAnsi="Calibri" w:cs="Calibri"/>
                <w:sz w:val="16"/>
                <w:szCs w:val="16"/>
                <w:lang w:val="en-AU" w:eastAsia="en-AU"/>
              </w:rPr>
              <w:t xml:space="preserve">Unit Topic 1: Easter Season - Jesus is with us     </w:t>
            </w:r>
          </w:p>
          <w:p w:rsidRPr="00645C08" w:rsidR="00645C08" w:rsidP="00645C08" w:rsidRDefault="00645C08" w14:paraId="07459315" wp14:textId="77777777">
            <w:pPr>
              <w:framePr w:hSpace="180" w:wrap="around" w:hAnchor="margin" w:vAnchor="text" w:y="268"/>
              <w:contextualSpacing/>
              <w:rPr>
                <w:rFonts w:ascii="Calibri" w:hAnsi="Calibri" w:cs="Calibri"/>
                <w:sz w:val="16"/>
                <w:szCs w:val="16"/>
                <w:lang w:val="en-AU" w:eastAsia="en-AU"/>
              </w:rPr>
            </w:pPr>
          </w:p>
          <w:p w:rsidRPr="00645C08" w:rsidR="00645C08" w:rsidP="00F56B72" w:rsidRDefault="00645C08" w14:paraId="484C5B36" wp14:textId="77777777" wp14:noSpellErr="1">
            <w:pPr>
              <w:framePr w:hSpace="180" w:wrap="around" w:hAnchor="margin" w:vAnchor="text" w:y="268"/>
              <w:contextualSpacing/>
              <w:rPr>
                <w:rFonts w:ascii="Calibri" w:hAnsi="Calibri" w:cs="Calibri"/>
                <w:sz w:val="16"/>
                <w:szCs w:val="16"/>
                <w:lang w:val="en-AU" w:eastAsia="en-AU"/>
              </w:rPr>
            </w:pPr>
            <w:r w:rsidRPr="00F56B72" w:rsidR="00F56B72">
              <w:rPr>
                <w:rFonts w:ascii="Calibri" w:hAnsi="Calibri" w:cs="Calibri"/>
                <w:sz w:val="16"/>
                <w:szCs w:val="16"/>
                <w:lang w:val="en-AU" w:eastAsia="en-AU"/>
              </w:rPr>
              <w:t>Unit Stage:  12C5</w:t>
            </w:r>
          </w:p>
          <w:p w:rsidRPr="00645C08" w:rsidR="00645C08" w:rsidP="00645C08" w:rsidRDefault="00645C08" w14:paraId="6537F28F" wp14:textId="77777777">
            <w:pPr>
              <w:framePr w:hSpace="180" w:wrap="around" w:hAnchor="margin" w:vAnchor="text" w:y="268"/>
              <w:contextualSpacing/>
              <w:rPr>
                <w:rFonts w:ascii="Calibri" w:hAnsi="Calibri" w:cs="Calibri"/>
                <w:sz w:val="16"/>
                <w:szCs w:val="16"/>
                <w:lang w:val="en-AU" w:eastAsia="en-AU"/>
              </w:rPr>
            </w:pPr>
          </w:p>
          <w:p w:rsidRPr="00645C08" w:rsidR="00645C08" w:rsidP="00F56B72" w:rsidRDefault="00645C08" w14:paraId="7F93259D" wp14:textId="77777777" wp14:noSpellErr="1">
            <w:pPr>
              <w:framePr w:hSpace="180" w:wrap="around" w:hAnchor="margin" w:vAnchor="text" w:y="268"/>
              <w:contextualSpacing/>
              <w:rPr>
                <w:rFonts w:ascii="Calibri" w:hAnsi="Calibri" w:cs="Calibri"/>
                <w:sz w:val="16"/>
                <w:szCs w:val="16"/>
                <w:lang w:val="en-AU" w:eastAsia="en-AU"/>
              </w:rPr>
            </w:pPr>
            <w:r w:rsidRPr="00F56B72" w:rsidR="00F56B72">
              <w:rPr>
                <w:rFonts w:ascii="Calibri" w:hAnsi="Calibri" w:cs="Calibri"/>
                <w:sz w:val="16"/>
                <w:szCs w:val="16"/>
                <w:lang w:val="en-AU" w:eastAsia="en-AU"/>
              </w:rPr>
              <w:t xml:space="preserve">Unit Topic 2: The Pentecost Story     </w:t>
            </w:r>
          </w:p>
          <w:p w:rsidRPr="00645C08" w:rsidR="00645C08" w:rsidP="00645C08" w:rsidRDefault="00645C08" w14:paraId="6DFB9E20" wp14:textId="77777777">
            <w:pPr>
              <w:rPr>
                <w:rFonts w:ascii="Calibri" w:hAnsi="Calibri" w:eastAsia="SimSun" w:cs="Calibri"/>
                <w:bCs/>
                <w:sz w:val="16"/>
                <w:szCs w:val="16"/>
                <w:lang w:val="en-AU" w:eastAsia="zh-CN"/>
              </w:rPr>
            </w:pP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7439246" wp14:textId="77777777" wp14:noSpellErr="1">
            <w:pPr>
              <w:shd w:val="clear" w:color="auto" w:fill="FFFFFF" w:themeFill="background1"/>
              <w:spacing w:before="100" w:beforeAutospacing="on" w:after="100" w:afterAutospacing="on"/>
              <w:rPr>
                <w:rFonts w:ascii="Calibri" w:hAnsi="Calibri" w:eastAsia="MS Mincho" w:cs="Calibri"/>
                <w:sz w:val="16"/>
                <w:szCs w:val="16"/>
                <w:lang w:val="en-AU" w:eastAsia="en-AU"/>
              </w:rPr>
            </w:pPr>
            <w:r w:rsidRPr="00F56B72" w:rsidR="00F56B72">
              <w:rPr>
                <w:rFonts w:ascii="Calibri" w:hAnsi="Calibri" w:eastAsia="MS Mincho" w:cs="Calibri"/>
                <w:sz w:val="16"/>
                <w:szCs w:val="16"/>
                <w:lang w:val="en-AU" w:eastAsia="en-AU"/>
              </w:rPr>
              <w:t>Unit Stage: 12C6</w:t>
            </w:r>
          </w:p>
          <w:p w:rsidRPr="00645C08" w:rsidR="00645C08" w:rsidP="00F56B72" w:rsidRDefault="00645C08" w14:paraId="0EAA0027" wp14:textId="77777777" wp14:noSpellErr="1">
            <w:pPr>
              <w:shd w:val="clear" w:color="auto" w:fill="FFFFFF" w:themeFill="background1"/>
              <w:spacing w:before="100" w:beforeAutospacing="on" w:after="100" w:afterAutospacing="on"/>
              <w:ind w:right="75"/>
              <w:rPr>
                <w:rFonts w:ascii="Calibri" w:hAnsi="Calibri" w:cs="Calibri"/>
                <w:sz w:val="16"/>
                <w:szCs w:val="16"/>
                <w:lang w:val="en-AU" w:eastAsia="en-AU"/>
              </w:rPr>
            </w:pPr>
            <w:r w:rsidRPr="00F56B72" w:rsidR="00F56B72">
              <w:rPr>
                <w:rFonts w:ascii="Calibri" w:hAnsi="Calibri" w:eastAsia="MS Mincho" w:cs="Calibri"/>
                <w:sz w:val="16"/>
                <w:szCs w:val="16"/>
                <w:lang w:val="en-AU" w:eastAsia="en-AU"/>
              </w:rPr>
              <w:t>Unit Topic 1: Unit Title: Reconciliation: living in a forgiving community</w:t>
            </w:r>
          </w:p>
          <w:p w:rsidRPr="00645C08" w:rsidR="00645C08" w:rsidP="00F56B72" w:rsidRDefault="00645C08" w14:paraId="781EB3B2" wp14:textId="77777777" wp14:noSpellErr="1">
            <w:pPr>
              <w:shd w:val="clear" w:color="auto" w:fill="FFFFFF" w:themeFill="background1"/>
              <w:spacing w:before="100" w:beforeAutospacing="on" w:after="100" w:afterAutospacing="on"/>
              <w:ind w:right="75"/>
              <w:rPr>
                <w:rFonts w:ascii="Calibri" w:hAnsi="Calibri" w:cs="Calibri"/>
                <w:sz w:val="16"/>
                <w:szCs w:val="16"/>
                <w:lang w:val="en-AU" w:eastAsia="en-AU"/>
              </w:rPr>
            </w:pPr>
            <w:r w:rsidRPr="00F56B72" w:rsidR="00F56B72">
              <w:rPr>
                <w:rFonts w:ascii="Calibri" w:hAnsi="Calibri" w:cs="Calibri"/>
                <w:sz w:val="16"/>
                <w:szCs w:val="16"/>
                <w:lang w:val="en-AU" w:eastAsia="en-AU"/>
              </w:rPr>
              <w:t>Unit Stage: 12E</w:t>
            </w:r>
          </w:p>
          <w:p w:rsidRPr="00645C08" w:rsidR="00645C08" w:rsidP="00F56B72" w:rsidRDefault="00645C08" w14:paraId="588C23F8" wp14:textId="77777777" wp14:noSpellErr="1">
            <w:pPr>
              <w:shd w:val="clear" w:color="auto" w:fill="FFFFFF" w:themeFill="background1"/>
              <w:spacing w:before="100" w:beforeAutospacing="on" w:after="100" w:afterAutospacing="on"/>
              <w:ind w:right="75"/>
              <w:rPr>
                <w:rFonts w:ascii="Calibri" w:hAnsi="Calibri" w:eastAsia="SimSun" w:cs="Calibri"/>
                <w:sz w:val="16"/>
                <w:szCs w:val="16"/>
                <w:lang w:val="en-AU" w:eastAsia="zh-CN"/>
              </w:rPr>
            </w:pPr>
            <w:r w:rsidRPr="00F56B72" w:rsidR="00F56B72">
              <w:rPr>
                <w:rFonts w:ascii="Calibri" w:hAnsi="Calibri" w:cs="Calibri"/>
                <w:sz w:val="16"/>
                <w:szCs w:val="16"/>
                <w:lang w:val="en-AU" w:eastAsia="en-AU"/>
              </w:rPr>
              <w:t>Unit topic 2: Mission Loving God and others like Jesus</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58455B76" wp14:textId="77777777" wp14:noSpellErr="1">
            <w:pPr>
              <w:contextualSpacing/>
              <w:rPr>
                <w:rFonts w:ascii="Calibri" w:hAnsi="Calibri" w:cs="Calibri"/>
                <w:sz w:val="16"/>
                <w:szCs w:val="16"/>
                <w:lang w:val="en-AU" w:eastAsia="en-AU"/>
              </w:rPr>
            </w:pPr>
            <w:r w:rsidRPr="00F56B72" w:rsidR="00F56B72">
              <w:rPr>
                <w:rFonts w:ascii="Calibri" w:hAnsi="Calibri" w:cs="Calibri"/>
                <w:sz w:val="16"/>
                <w:szCs w:val="16"/>
                <w:lang w:val="en-AU" w:eastAsia="en-AU"/>
              </w:rPr>
              <w:t>Unit Stage: 12C8</w:t>
            </w:r>
          </w:p>
          <w:p w:rsidRPr="00645C08" w:rsidR="00645C08" w:rsidP="00645C08" w:rsidRDefault="00645C08" w14:paraId="70DF9E56" wp14:textId="77777777">
            <w:pPr>
              <w:contextualSpacing/>
              <w:rPr>
                <w:rFonts w:ascii="Calibri" w:hAnsi="Calibri" w:cs="Calibri"/>
                <w:sz w:val="16"/>
                <w:szCs w:val="16"/>
                <w:lang w:val="en-AU" w:eastAsia="en-AU"/>
              </w:rPr>
            </w:pPr>
          </w:p>
          <w:p w:rsidRPr="00645C08" w:rsidR="00645C08" w:rsidP="00F56B72" w:rsidRDefault="00645C08" w14:paraId="7695D095" wp14:textId="77777777" wp14:noSpellErr="1">
            <w:pPr>
              <w:contextualSpacing/>
              <w:rPr>
                <w:rFonts w:ascii="Calibri" w:hAnsi="Calibri" w:cs="Calibri"/>
                <w:sz w:val="16"/>
                <w:szCs w:val="16"/>
                <w:lang w:val="en-AU" w:eastAsia="en-AU"/>
              </w:rPr>
            </w:pPr>
            <w:r w:rsidRPr="00F56B72" w:rsidR="00F56B72">
              <w:rPr>
                <w:rFonts w:ascii="Calibri" w:hAnsi="Calibri" w:cs="Calibri"/>
                <w:sz w:val="16"/>
                <w:szCs w:val="16"/>
                <w:lang w:val="en-AU" w:eastAsia="en-AU"/>
              </w:rPr>
              <w:t>Unit Topic 1: Waiting for Christmas</w:t>
            </w:r>
          </w:p>
          <w:p w:rsidRPr="00645C08" w:rsidR="00645C08" w:rsidP="00645C08" w:rsidRDefault="00645C08" w14:paraId="44E871BC" wp14:textId="77777777">
            <w:pPr>
              <w:contextualSpacing/>
              <w:rPr>
                <w:rFonts w:ascii="Calibri" w:hAnsi="Calibri" w:cs="Calibri"/>
                <w:sz w:val="16"/>
                <w:szCs w:val="16"/>
                <w:lang w:val="en-AU" w:eastAsia="en-AU"/>
              </w:rPr>
            </w:pPr>
          </w:p>
          <w:p w:rsidRPr="00645C08" w:rsidR="00645C08" w:rsidP="00F56B72" w:rsidRDefault="00645C08" w14:paraId="21499898" wp14:textId="77777777" wp14:noSpellErr="1">
            <w:pPr>
              <w:contextualSpacing/>
              <w:rPr>
                <w:rFonts w:ascii="Calibri" w:hAnsi="Calibri" w:cs="Calibri"/>
                <w:sz w:val="16"/>
                <w:szCs w:val="16"/>
                <w:lang w:val="en-AU" w:eastAsia="en-AU"/>
              </w:rPr>
            </w:pPr>
            <w:r w:rsidRPr="00F56B72" w:rsidR="00F56B72">
              <w:rPr>
                <w:rFonts w:ascii="Calibri" w:hAnsi="Calibri" w:cs="Calibri"/>
                <w:sz w:val="16"/>
                <w:szCs w:val="16"/>
                <w:lang w:val="en-AU" w:eastAsia="en-AU"/>
              </w:rPr>
              <w:t>Unit Stage: 12C9</w:t>
            </w:r>
          </w:p>
          <w:p w:rsidRPr="00645C08" w:rsidR="00645C08" w:rsidP="00645C08" w:rsidRDefault="00645C08" w14:paraId="144A5D23" wp14:textId="77777777">
            <w:pPr>
              <w:contextualSpacing/>
              <w:rPr>
                <w:rFonts w:ascii="Calibri" w:hAnsi="Calibri" w:cs="Calibri"/>
                <w:sz w:val="16"/>
                <w:szCs w:val="16"/>
                <w:lang w:val="en-AU" w:eastAsia="en-AU"/>
              </w:rPr>
            </w:pPr>
          </w:p>
          <w:p w:rsidRPr="00645C08" w:rsidR="00645C08" w:rsidP="00F56B72" w:rsidRDefault="00645C08" w14:paraId="48FE3216" wp14:textId="77777777" wp14:noSpellErr="1">
            <w:pPr>
              <w:contextualSpacing/>
              <w:rPr>
                <w:rFonts w:ascii="Calibri" w:hAnsi="Calibri" w:cs="Calibri"/>
                <w:sz w:val="16"/>
                <w:szCs w:val="16"/>
                <w:lang w:val="en-AU" w:eastAsia="en-AU"/>
              </w:rPr>
            </w:pPr>
            <w:r w:rsidRPr="00F56B72" w:rsidR="00F56B72">
              <w:rPr>
                <w:rFonts w:ascii="Calibri" w:hAnsi="Calibri" w:cs="Calibri"/>
                <w:sz w:val="16"/>
                <w:szCs w:val="16"/>
                <w:lang w:val="en-AU" w:eastAsia="en-AU"/>
              </w:rPr>
              <w:t>Unit Topic 2: Waiting is Over</w:t>
            </w:r>
          </w:p>
          <w:p w:rsidRPr="00645C08" w:rsidR="00645C08" w:rsidP="00645C08" w:rsidRDefault="00645C08" w14:paraId="738610EB" wp14:textId="77777777">
            <w:pPr>
              <w:rPr>
                <w:rFonts w:ascii="Calibri" w:hAnsi="Calibri" w:eastAsia="SimSun" w:cs="Calibri"/>
                <w:bCs/>
                <w:sz w:val="16"/>
                <w:szCs w:val="16"/>
                <w:lang w:val="en-AU" w:eastAsia="zh-CN"/>
              </w:rPr>
            </w:pPr>
          </w:p>
        </w:tc>
      </w:tr>
      <w:tr xmlns:wp14="http://schemas.microsoft.com/office/word/2010/wordml" w:rsidRPr="00645C08" w:rsidR="00645C08" w:rsidTr="00F56B72" w14:paraId="327C758E" wp14:textId="77777777">
        <w:trPr>
          <w:trHeight w:val="2455"/>
        </w:trPr>
        <w:tc>
          <w:tcPr>
            <w:tcW w:w="241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45C08" w:rsidR="00645C08" w:rsidP="00F56B72" w:rsidRDefault="00645C08" w14:paraId="53C988F0" wp14:textId="77777777" wp14:noSpellErr="1">
            <w:pPr>
              <w:jc w:val="center"/>
              <w:rPr>
                <w:rFonts w:ascii="Calibri" w:hAnsi="Calibri" w:eastAsia="SimSun" w:cs="Calibri"/>
                <w:b w:val="1"/>
                <w:bCs w:val="1"/>
                <w:sz w:val="16"/>
                <w:szCs w:val="16"/>
                <w:lang w:val="en-AU" w:eastAsia="en-AU"/>
              </w:rPr>
            </w:pPr>
            <w:r w:rsidRPr="00F56B72" w:rsidR="00F56B72">
              <w:rPr>
                <w:rFonts w:ascii="Calibri" w:hAnsi="Calibri" w:eastAsia="SimSun" w:cs="Calibri"/>
                <w:b w:val="1"/>
                <w:bCs w:val="1"/>
                <w:sz w:val="16"/>
                <w:szCs w:val="16"/>
                <w:lang w:val="en-AU" w:eastAsia="en-AU"/>
              </w:rPr>
              <w:t>Geography/History</w:t>
            </w:r>
          </w:p>
          <w:p w:rsidRPr="00645C08" w:rsidR="00645C08" w:rsidP="00F56B72" w:rsidRDefault="00645C08" w14:paraId="343C2EE2" wp14:textId="77777777" wp14:noSpellErr="1">
            <w:pPr>
              <w:jc w:val="center"/>
              <w:rPr>
                <w:rFonts w:ascii="Calibri" w:hAnsi="Calibri" w:eastAsia="SimSun" w:cs="Calibri"/>
                <w:b w:val="1"/>
                <w:bCs w:val="1"/>
                <w:sz w:val="16"/>
                <w:szCs w:val="16"/>
                <w:lang w:val="en-AU" w:eastAsia="zh-CN"/>
              </w:rPr>
            </w:pPr>
            <w:r w:rsidRPr="00F56B72" w:rsidR="00F56B72">
              <w:rPr>
                <w:rFonts w:ascii="Calibri" w:hAnsi="Calibri" w:eastAsia="SimSun" w:cs="Calibri"/>
                <w:b w:val="1"/>
                <w:bCs w:val="1"/>
                <w:sz w:val="16"/>
                <w:szCs w:val="16"/>
                <w:lang w:val="en-AU" w:eastAsia="en-AU"/>
              </w:rPr>
              <w:t xml:space="preserve">Science </w:t>
            </w:r>
          </w:p>
          <w:p w:rsidRPr="00645C08" w:rsidR="00645C08" w:rsidP="00645C08" w:rsidRDefault="00645C08" w14:paraId="637805D2" wp14:textId="77777777">
            <w:pPr>
              <w:jc w:val="center"/>
              <w:rPr>
                <w:rFonts w:ascii="Calibri" w:hAnsi="Calibri" w:eastAsia="SimSun" w:cs="Calibri"/>
                <w:sz w:val="16"/>
                <w:szCs w:val="16"/>
                <w:lang w:val="en-AU" w:eastAsia="en-AU"/>
              </w:rPr>
            </w:pPr>
          </w:p>
          <w:p w:rsidRPr="00645C08" w:rsidR="00645C08" w:rsidP="00645C08" w:rsidRDefault="00645C08" w14:paraId="463F29E8" wp14:textId="77777777">
            <w:pPr>
              <w:rPr>
                <w:rFonts w:ascii="Calibri" w:hAnsi="Calibri" w:eastAsia="SimSun" w:cs="Calibri"/>
                <w:sz w:val="16"/>
                <w:szCs w:val="16"/>
                <w:lang w:val="en-AU" w:eastAsia="zh-CN"/>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8FD15C1" wp14:textId="77777777" wp14:noSpellErr="1">
            <w:pPr>
              <w:rPr>
                <w:rFonts w:ascii="Calibri" w:hAnsi="Calibri" w:eastAsia="MS Mincho" w:cs="Calibri"/>
                <w:b w:val="1"/>
                <w:bCs w:val="1"/>
                <w:sz w:val="16"/>
                <w:szCs w:val="16"/>
                <w:lang w:val="en-AU" w:eastAsia="en-AU"/>
              </w:rPr>
            </w:pPr>
            <w:r w:rsidRPr="00F56B72" w:rsidR="00F56B72">
              <w:rPr>
                <w:rFonts w:ascii="Calibri" w:hAnsi="Calibri" w:eastAsia="MS Mincho" w:cs="Calibri"/>
                <w:b w:val="1"/>
                <w:bCs w:val="1"/>
                <w:sz w:val="16"/>
                <w:szCs w:val="16"/>
                <w:lang w:val="en-AU" w:eastAsia="en-AU"/>
              </w:rPr>
              <w:t>Geography</w:t>
            </w:r>
          </w:p>
          <w:p w:rsidRPr="00645C08" w:rsidR="00645C08" w:rsidP="00645C08" w:rsidRDefault="00645C08" w14:paraId="3B7B4B86" wp14:textId="77777777">
            <w:pPr>
              <w:rPr>
                <w:rFonts w:ascii="Calibri" w:hAnsi="Calibri" w:eastAsia="MS Mincho" w:cs="Calibri"/>
                <w:sz w:val="16"/>
                <w:szCs w:val="16"/>
                <w:lang w:val="en-AU" w:eastAsia="en-AU"/>
              </w:rPr>
            </w:pPr>
          </w:p>
          <w:p w:rsidRPr="00645C08" w:rsidR="00645C08" w:rsidP="00645C08" w:rsidRDefault="00645C08" w14:paraId="3A0FF5F2" wp14:textId="77777777">
            <w:pPr>
              <w:rPr>
                <w:rFonts w:ascii="Calibri" w:hAnsi="Calibri" w:eastAsia="MS Mincho" w:cs="Calibri"/>
                <w:sz w:val="16"/>
                <w:szCs w:val="16"/>
                <w:lang w:val="en-AU" w:eastAsia="en-AU"/>
              </w:rPr>
            </w:pPr>
          </w:p>
          <w:p w:rsidRPr="00645C08" w:rsidR="00645C08" w:rsidP="00F56B72" w:rsidRDefault="00645C08" w14:paraId="23761013" wp14:textId="77777777" wp14:noSpellErr="1">
            <w:pPr>
              <w:rPr>
                <w:rFonts w:ascii="Calibri" w:hAnsi="Calibri" w:eastAsia="MS Mincho" w:cs="Calibri"/>
                <w:sz w:val="16"/>
                <w:szCs w:val="16"/>
                <w:lang w:val="en-AU" w:eastAsia="en-AU"/>
              </w:rPr>
            </w:pPr>
            <w:r w:rsidRPr="00F56B72" w:rsidR="00F56B72">
              <w:rPr>
                <w:rFonts w:ascii="Calibri" w:hAnsi="Calibri" w:eastAsia="MS Mincho" w:cs="Calibri"/>
                <w:sz w:val="16"/>
                <w:szCs w:val="16"/>
                <w:lang w:val="en-AU" w:eastAsia="en-AU"/>
              </w:rPr>
              <w:t>- People and Places</w:t>
            </w:r>
          </w:p>
          <w:p w:rsidRPr="00645C08" w:rsidR="00645C08" w:rsidP="00645C08" w:rsidRDefault="00645C08" w14:paraId="5630AD66" wp14:textId="77777777">
            <w:pPr>
              <w:rPr>
                <w:rFonts w:ascii="Calibri" w:hAnsi="Calibri" w:eastAsia="MS Mincho" w:cs="Calibri"/>
                <w:sz w:val="16"/>
                <w:szCs w:val="16"/>
                <w:lang w:val="en-AU" w:eastAsia="en-AU"/>
              </w:rPr>
            </w:pPr>
          </w:p>
          <w:p w:rsidRPr="00645C08" w:rsidR="00645C08" w:rsidP="00645C08" w:rsidRDefault="00645C08" w14:paraId="61829076" wp14:textId="77777777">
            <w:pPr>
              <w:rPr>
                <w:rFonts w:ascii="Calibri" w:hAnsi="Calibri" w:eastAsia="MS Mincho" w:cs="Calibri"/>
                <w:sz w:val="16"/>
                <w:szCs w:val="16"/>
                <w:lang w:val="en-AU" w:eastAsia="en-AU"/>
              </w:rPr>
            </w:pP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300E914" wp14:textId="77777777" wp14:noSpellErr="1">
            <w:pPr>
              <w:rPr>
                <w:rFonts w:ascii="Calibri" w:hAnsi="Calibri" w:eastAsia="SimSun" w:cs="Calibri"/>
                <w:b w:val="1"/>
                <w:bCs w:val="1"/>
                <w:sz w:val="16"/>
                <w:szCs w:val="16"/>
                <w:lang w:val="en-AU" w:eastAsia="zh-CN"/>
              </w:rPr>
            </w:pPr>
            <w:r w:rsidRPr="00F56B72" w:rsidR="00F56B72">
              <w:rPr>
                <w:rFonts w:ascii="Calibri" w:hAnsi="Calibri" w:eastAsia="SimSun" w:cs="Calibri"/>
                <w:b w:val="1"/>
                <w:bCs w:val="1"/>
                <w:sz w:val="16"/>
                <w:szCs w:val="16"/>
                <w:lang w:val="en-AU" w:eastAsia="zh-CN"/>
              </w:rPr>
              <w:t>Science and Technology</w:t>
            </w:r>
          </w:p>
          <w:p w:rsidRPr="00645C08" w:rsidR="00645C08" w:rsidP="00645C08" w:rsidRDefault="00645C08" w14:paraId="2BA226A1" wp14:textId="77777777">
            <w:pPr>
              <w:rPr>
                <w:rFonts w:ascii="Calibri" w:hAnsi="Calibri" w:eastAsia="SimSun" w:cs="Calibri"/>
                <w:b/>
                <w:sz w:val="16"/>
                <w:szCs w:val="16"/>
                <w:lang w:val="en-AU" w:eastAsia="zh-CN"/>
              </w:rPr>
            </w:pPr>
          </w:p>
          <w:p w:rsidRPr="00645C08" w:rsidR="00645C08" w:rsidP="00F56B72" w:rsidRDefault="00645C08" w14:paraId="158870B1"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-Living World: Watch it Grow</w:t>
            </w:r>
          </w:p>
          <w:p w:rsidRPr="00645C08" w:rsidR="00645C08" w:rsidP="00645C08" w:rsidRDefault="00645C08" w14:paraId="17AD93B2" wp14:textId="77777777">
            <w:pPr>
              <w:rPr>
                <w:rFonts w:ascii="Calibri" w:hAnsi="Calibri" w:eastAsia="SimSun" w:cs="Calibri"/>
                <w:sz w:val="16"/>
                <w:szCs w:val="16"/>
                <w:lang w:val="en-AU" w:eastAsia="zh-CN"/>
              </w:rPr>
            </w:pPr>
          </w:p>
          <w:p w:rsidRPr="00645C08" w:rsidR="00645C08" w:rsidP="00F56B72" w:rsidRDefault="00645C08" w14:paraId="103742B8"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Science and Technology</w:t>
            </w:r>
          </w:p>
          <w:p w:rsidRPr="00645C08" w:rsidR="00645C08" w:rsidP="00F56B72" w:rsidRDefault="00645C08" w14:paraId="544C8CBA"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Earth and Space: Water Works</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FFD8311" wp14:textId="77777777" wp14:noSpellErr="1">
            <w:pPr>
              <w:rPr>
                <w:rFonts w:ascii="Calibri" w:hAnsi="Calibri" w:eastAsia="SimSun" w:cs="Calibri"/>
                <w:b w:val="1"/>
                <w:bCs w:val="1"/>
                <w:sz w:val="16"/>
                <w:szCs w:val="16"/>
                <w:lang w:val="en-AU" w:eastAsia="zh-CN"/>
              </w:rPr>
            </w:pPr>
            <w:r w:rsidRPr="00F56B72" w:rsidR="00F56B72">
              <w:rPr>
                <w:rFonts w:ascii="Calibri" w:hAnsi="Calibri" w:eastAsia="SimSun" w:cs="Calibri"/>
                <w:b w:val="1"/>
                <w:bCs w:val="1"/>
                <w:sz w:val="16"/>
                <w:szCs w:val="16"/>
                <w:lang w:val="en-AU" w:eastAsia="zh-CN"/>
              </w:rPr>
              <w:t>History</w:t>
            </w:r>
          </w:p>
          <w:p w:rsidRPr="00645C08" w:rsidR="00645C08" w:rsidP="00645C08" w:rsidRDefault="00645C08" w14:paraId="0DE4B5B7" wp14:textId="77777777">
            <w:pPr>
              <w:rPr>
                <w:rFonts w:ascii="Calibri" w:hAnsi="Calibri" w:eastAsia="SimSun" w:cs="Calibri"/>
                <w:b/>
                <w:sz w:val="16"/>
                <w:szCs w:val="16"/>
                <w:lang w:val="en-AU" w:eastAsia="zh-CN"/>
              </w:rPr>
            </w:pPr>
          </w:p>
          <w:p w:rsidRPr="00645C08" w:rsidR="00645C08" w:rsidP="00645C08" w:rsidRDefault="00645C08" w14:paraId="66204FF1" wp14:textId="77777777">
            <w:pPr>
              <w:rPr>
                <w:rFonts w:ascii="Calibri" w:hAnsi="Calibri" w:eastAsia="SimSun" w:cs="Calibri"/>
                <w:b/>
                <w:sz w:val="16"/>
                <w:szCs w:val="16"/>
                <w:lang w:val="en-AU" w:eastAsia="zh-CN"/>
              </w:rPr>
            </w:pPr>
          </w:p>
          <w:p w:rsidRPr="00645C08" w:rsidR="00645C08" w:rsidP="00F56B72" w:rsidRDefault="00645C08" w14:paraId="4D741361"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-The Past in the Present</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B66A8DE" wp14:textId="77777777" wp14:noSpellErr="1">
            <w:pPr>
              <w:rPr>
                <w:rFonts w:ascii="Calibri" w:hAnsi="Calibri" w:eastAsia="SimSun" w:cs="Calibri"/>
                <w:b w:val="1"/>
                <w:bCs w:val="1"/>
                <w:sz w:val="16"/>
                <w:szCs w:val="16"/>
                <w:lang w:val="en-AU" w:eastAsia="zh-CN"/>
              </w:rPr>
            </w:pPr>
            <w:r w:rsidRPr="00F56B72" w:rsidR="00F56B72">
              <w:rPr>
                <w:rFonts w:ascii="Calibri" w:hAnsi="Calibri" w:eastAsia="SimSun" w:cs="Calibri"/>
                <w:b w:val="1"/>
                <w:bCs w:val="1"/>
                <w:sz w:val="16"/>
                <w:szCs w:val="16"/>
                <w:lang w:val="en-AU" w:eastAsia="zh-CN"/>
              </w:rPr>
              <w:t>Science and Technology</w:t>
            </w:r>
          </w:p>
          <w:p w:rsidRPr="00645C08" w:rsidR="00645C08" w:rsidP="00645C08" w:rsidRDefault="00645C08" w14:paraId="2DBF0D7D" wp14:textId="77777777">
            <w:pPr>
              <w:rPr>
                <w:rFonts w:ascii="Calibri" w:hAnsi="Calibri" w:eastAsia="SimSun" w:cs="Calibri"/>
                <w:b/>
                <w:sz w:val="16"/>
                <w:szCs w:val="16"/>
                <w:lang w:val="en-AU" w:eastAsia="zh-CN"/>
              </w:rPr>
            </w:pPr>
          </w:p>
          <w:p w:rsidRPr="00645C08" w:rsidR="00645C08" w:rsidP="00F56B72" w:rsidRDefault="00645C08" w14:paraId="450B9AF5"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 Material World: All Mixed up</w:t>
            </w:r>
          </w:p>
          <w:p w:rsidRPr="00645C08" w:rsidR="00645C08" w:rsidP="00645C08" w:rsidRDefault="00645C08" w14:paraId="6B62F1B3" wp14:textId="77777777">
            <w:pPr>
              <w:rPr>
                <w:rFonts w:ascii="Calibri" w:hAnsi="Calibri" w:eastAsia="SimSun" w:cs="Calibri"/>
                <w:sz w:val="16"/>
                <w:szCs w:val="16"/>
                <w:lang w:val="en-AU" w:eastAsia="zh-CN"/>
              </w:rPr>
            </w:pPr>
          </w:p>
          <w:p w:rsidRPr="00645C08" w:rsidR="00645C08" w:rsidP="00F56B72" w:rsidRDefault="00645C08" w14:paraId="7F1AC91E"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Built Environments</w:t>
            </w:r>
          </w:p>
          <w:p w:rsidRPr="00645C08" w:rsidR="00645C08" w:rsidP="00F56B72" w:rsidRDefault="00645C08" w14:paraId="6C301AEC"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and Products</w:t>
            </w:r>
          </w:p>
          <w:p w:rsidRPr="00645C08" w:rsidR="00645C08" w:rsidP="00645C08" w:rsidRDefault="00645C08" w14:paraId="02F2C34E" wp14:textId="77777777">
            <w:pPr>
              <w:rPr>
                <w:rFonts w:ascii="Calibri" w:hAnsi="Calibri" w:eastAsia="SimSun" w:cs="Calibri"/>
                <w:sz w:val="16"/>
                <w:szCs w:val="16"/>
                <w:lang w:val="en-AU" w:eastAsia="zh-CN"/>
              </w:rPr>
            </w:pPr>
          </w:p>
        </w:tc>
      </w:tr>
      <w:tr xmlns:wp14="http://schemas.microsoft.com/office/word/2010/wordml" w:rsidRPr="00645C08" w:rsidR="00645C08" w:rsidTr="00F56B72" w14:paraId="633D78A1" wp14:textId="77777777">
        <w:trPr>
          <w:trHeight w:val="1540"/>
        </w:trPr>
        <w:tc>
          <w:tcPr>
            <w:tcW w:w="241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45C08" w:rsidR="00645C08" w:rsidP="00F56B72" w:rsidRDefault="00645C08" w14:paraId="2EE13FA0" wp14:textId="77777777" wp14:noSpellErr="1">
            <w:pPr>
              <w:jc w:val="center"/>
              <w:rPr>
                <w:rFonts w:ascii="Calibri" w:hAnsi="Calibri" w:eastAsia="SimSun" w:cs="Calibri"/>
                <w:b w:val="1"/>
                <w:bCs w:val="1"/>
                <w:sz w:val="16"/>
                <w:szCs w:val="16"/>
                <w:lang w:val="en-AU" w:eastAsia="zh-CN"/>
              </w:rPr>
            </w:pPr>
            <w:r w:rsidRPr="00F56B72" w:rsidR="00F56B72">
              <w:rPr>
                <w:rFonts w:ascii="Calibri" w:hAnsi="Calibri" w:eastAsia="SimSun" w:cs="Calibri"/>
                <w:b w:val="1"/>
                <w:bCs w:val="1"/>
                <w:sz w:val="16"/>
                <w:szCs w:val="16"/>
                <w:lang w:val="en-AU" w:eastAsia="en-AU"/>
              </w:rPr>
              <w:t>Creative Arts</w:t>
            </w:r>
          </w:p>
          <w:p w:rsidRPr="00645C08" w:rsidR="00645C08" w:rsidP="00645C08" w:rsidRDefault="00645C08" w14:paraId="680A4E5D" wp14:textId="77777777">
            <w:pPr>
              <w:jc w:val="center"/>
              <w:rPr>
                <w:rFonts w:ascii="Calibri" w:hAnsi="Calibri" w:eastAsia="SimSun" w:cs="Calibri"/>
                <w:sz w:val="16"/>
                <w:szCs w:val="16"/>
                <w:lang w:val="en-AU" w:eastAsia="en-AU"/>
              </w:rPr>
            </w:pPr>
          </w:p>
          <w:p w:rsidRPr="00645C08" w:rsidR="00645C08" w:rsidP="00645C08" w:rsidRDefault="00645C08" w14:paraId="19219836" wp14:textId="77777777">
            <w:pPr>
              <w:rPr>
                <w:rFonts w:ascii="Calibri" w:hAnsi="Calibri" w:eastAsia="SimSun" w:cs="Calibri"/>
                <w:sz w:val="16"/>
                <w:szCs w:val="16"/>
                <w:lang w:val="en-AU" w:eastAsia="zh-CN"/>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6A5ED086"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Visual Arts</w:t>
            </w:r>
          </w:p>
          <w:p w:rsidRPr="00645C08" w:rsidR="00645C08" w:rsidP="00F56B72" w:rsidRDefault="00645C08" w14:paraId="6B3B3690"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Drama</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728D4790"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Music</w:t>
            </w:r>
          </w:p>
          <w:p w:rsidRPr="00645C08" w:rsidR="00645C08" w:rsidP="00F56B72" w:rsidRDefault="00645C08" w14:paraId="718AF2F6"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Visual Arts</w:t>
            </w:r>
          </w:p>
          <w:p w:rsidRPr="00645C08" w:rsidR="00645C08" w:rsidP="00F56B72" w:rsidRDefault="00645C08" w14:paraId="026B5712"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Dance</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74ED9BA6"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 xml:space="preserve">Music </w:t>
            </w:r>
          </w:p>
          <w:p w:rsidRPr="00645C08" w:rsidR="00645C08" w:rsidP="00F56B72" w:rsidRDefault="00645C08" w14:paraId="2289067F"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Dance</w:t>
            </w:r>
          </w:p>
          <w:p w:rsidRPr="00645C08" w:rsidR="00645C08" w:rsidP="00F56B72" w:rsidRDefault="00645C08" w14:paraId="332D16A5"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Drama</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5ACB7D9E"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Music</w:t>
            </w:r>
          </w:p>
          <w:p w:rsidRPr="00645C08" w:rsidR="00645C08" w:rsidP="00F56B72" w:rsidRDefault="00645C08" w14:paraId="5A9B0D62"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 xml:space="preserve">Dance </w:t>
            </w:r>
          </w:p>
          <w:p w:rsidRPr="00645C08" w:rsidR="00645C08" w:rsidP="00F56B72" w:rsidRDefault="00645C08" w14:paraId="57EA47AE"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Visual Arts</w:t>
            </w:r>
          </w:p>
        </w:tc>
      </w:tr>
      <w:tr xmlns:wp14="http://schemas.microsoft.com/office/word/2010/wordml" w:rsidRPr="00645C08" w:rsidR="00645C08" w:rsidTr="00F56B72" w14:paraId="326A8B07" wp14:textId="77777777">
        <w:trPr>
          <w:trHeight w:val="3594"/>
        </w:trPr>
        <w:tc>
          <w:tcPr>
            <w:tcW w:w="241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45C08" w:rsidR="00645C08" w:rsidP="00F56B72" w:rsidRDefault="00645C08" w14:paraId="6CAE10FA" wp14:textId="77777777" wp14:noSpellErr="1">
            <w:pPr>
              <w:jc w:val="center"/>
              <w:rPr>
                <w:rFonts w:ascii="Calibri" w:hAnsi="Calibri" w:eastAsia="SimSun" w:cs="Calibri"/>
                <w:b w:val="1"/>
                <w:bCs w:val="1"/>
                <w:sz w:val="16"/>
                <w:szCs w:val="16"/>
                <w:lang w:val="en-AU" w:eastAsia="zh-CN"/>
              </w:rPr>
            </w:pPr>
            <w:r w:rsidRPr="00F56B72" w:rsidR="00F56B72">
              <w:rPr>
                <w:rFonts w:ascii="Calibri" w:hAnsi="Calibri" w:eastAsia="SimSun" w:cs="Calibri"/>
                <w:b w:val="1"/>
                <w:bCs w:val="1"/>
                <w:sz w:val="16"/>
                <w:szCs w:val="16"/>
                <w:lang w:val="en-AU" w:eastAsia="en-AU"/>
              </w:rPr>
              <w:t>PDHPE</w:t>
            </w:r>
          </w:p>
          <w:p w:rsidRPr="00645C08" w:rsidR="00645C08" w:rsidP="00645C08" w:rsidRDefault="00645C08" w14:paraId="296FEF7D" wp14:textId="77777777">
            <w:pPr>
              <w:jc w:val="center"/>
              <w:rPr>
                <w:rFonts w:ascii="Calibri" w:hAnsi="Calibri" w:eastAsia="SimSun" w:cs="Calibri"/>
                <w:sz w:val="16"/>
                <w:szCs w:val="16"/>
                <w:lang w:val="en-AU" w:eastAsia="en-AU"/>
              </w:rPr>
            </w:pPr>
          </w:p>
          <w:p w:rsidRPr="00645C08" w:rsidR="00645C08" w:rsidP="00645C08" w:rsidRDefault="00645C08" w14:paraId="7194DBDC" wp14:textId="77777777">
            <w:pPr>
              <w:jc w:val="center"/>
              <w:rPr>
                <w:rFonts w:ascii="Calibri" w:hAnsi="Calibri" w:eastAsia="SimSun" w:cs="Calibri"/>
                <w:sz w:val="16"/>
                <w:szCs w:val="16"/>
                <w:lang w:val="en-AU" w:eastAsia="en-AU"/>
              </w:rPr>
            </w:pPr>
          </w:p>
          <w:p w:rsidRPr="00645C08" w:rsidR="00645C08" w:rsidP="00645C08" w:rsidRDefault="00645C08" w14:paraId="769D0D3C" wp14:textId="77777777">
            <w:pPr>
              <w:jc w:val="center"/>
              <w:rPr>
                <w:rFonts w:ascii="Calibri" w:hAnsi="Calibri" w:eastAsia="SimSun" w:cs="Calibri"/>
                <w:sz w:val="16"/>
                <w:szCs w:val="16"/>
                <w:lang w:val="en-AU" w:eastAsia="en-AU"/>
              </w:rPr>
            </w:pPr>
          </w:p>
          <w:p w:rsidRPr="00645C08" w:rsidR="00645C08" w:rsidP="00645C08" w:rsidRDefault="00645C08" w14:paraId="54CD245A" wp14:textId="77777777">
            <w:pPr>
              <w:jc w:val="center"/>
              <w:rPr>
                <w:rFonts w:ascii="Calibri" w:hAnsi="Calibri" w:eastAsia="SimSun" w:cs="Calibri"/>
                <w:sz w:val="16"/>
                <w:szCs w:val="16"/>
                <w:lang w:val="en-AU" w:eastAsia="en-AU"/>
              </w:rPr>
            </w:pPr>
          </w:p>
          <w:p w:rsidRPr="00645C08" w:rsidR="00645C08" w:rsidP="00645C08" w:rsidRDefault="00645C08" w14:paraId="1231BE67" wp14:textId="77777777">
            <w:pPr>
              <w:jc w:val="center"/>
              <w:rPr>
                <w:rFonts w:ascii="Calibri" w:hAnsi="Calibri" w:eastAsia="SimSun" w:cs="Calibri"/>
                <w:sz w:val="16"/>
                <w:szCs w:val="16"/>
                <w:lang w:val="en-AU" w:eastAsia="zh-CN"/>
              </w:rPr>
            </w:pPr>
          </w:p>
        </w:tc>
        <w:tc>
          <w:tcPr>
            <w:tcW w:w="1651"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38CBBC2F" wp14:textId="77777777" wp14:noSpellErr="1">
            <w:pPr>
              <w:shd w:val="clear" w:color="auto" w:fill="FFFFFF" w:themeFill="background1"/>
              <w:spacing w:before="10" w:after="10"/>
              <w:rPr>
                <w:rFonts w:ascii="Calibri" w:hAnsi="Calibri" w:eastAsia="MS Mincho" w:cs="Calibri"/>
                <w:b w:val="1"/>
                <w:bCs w:val="1"/>
                <w:sz w:val="16"/>
                <w:szCs w:val="16"/>
                <w:lang w:val="en-AU" w:eastAsia="en-AU"/>
              </w:rPr>
            </w:pPr>
            <w:r w:rsidRPr="00F56B72" w:rsidR="00F56B72">
              <w:rPr>
                <w:rFonts w:ascii="Calibri" w:hAnsi="Calibri" w:eastAsia="MS Mincho" w:cs="Calibri"/>
                <w:b w:val="1"/>
                <w:bCs w:val="1"/>
                <w:sz w:val="16"/>
                <w:szCs w:val="16"/>
                <w:lang w:val="en-AU" w:eastAsia="en-AU"/>
              </w:rPr>
              <w:t>Personal Development &amp; Health</w:t>
            </w:r>
          </w:p>
          <w:p w:rsidRPr="00645C08" w:rsidR="00645C08" w:rsidP="00645C08" w:rsidRDefault="00645C08" w14:paraId="36FEB5B0" wp14:textId="77777777">
            <w:pPr>
              <w:shd w:val="clear" w:color="auto" w:fill="FFFFFF"/>
              <w:spacing w:before="10" w:after="10"/>
              <w:rPr>
                <w:rFonts w:ascii="Calibri" w:hAnsi="Calibri" w:eastAsia="MS Mincho" w:cs="Calibri"/>
                <w:b/>
                <w:bCs/>
                <w:sz w:val="16"/>
                <w:szCs w:val="16"/>
                <w:lang w:val="en-AU" w:eastAsia="en-AU"/>
              </w:rPr>
            </w:pPr>
          </w:p>
          <w:p w:rsidRPr="00645C08" w:rsidR="00645C08" w:rsidP="00645C08" w:rsidRDefault="00645C08" w14:paraId="30D7AA69" wp14:textId="77777777">
            <w:pPr>
              <w:shd w:val="clear" w:color="auto" w:fill="FFFFFF"/>
              <w:spacing w:before="10" w:after="10"/>
              <w:rPr>
                <w:rFonts w:ascii="Calibri" w:hAnsi="Calibri" w:eastAsia="MS Mincho" w:cs="Calibri"/>
                <w:b/>
                <w:bCs/>
                <w:sz w:val="16"/>
                <w:szCs w:val="16"/>
                <w:lang w:val="en-AU" w:eastAsia="en-AU"/>
              </w:rPr>
            </w:pPr>
          </w:p>
          <w:p w:rsidRPr="00645C08" w:rsidR="00645C08" w:rsidP="00F56B72" w:rsidRDefault="00645C08" w14:paraId="7A7568EF"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Interpersonal Relationship</w:t>
            </w:r>
          </w:p>
          <w:p w:rsidRPr="00645C08" w:rsidR="00645C08" w:rsidP="00645C08" w:rsidRDefault="00645C08" w14:paraId="7196D064" wp14:textId="77777777">
            <w:pPr>
              <w:rPr>
                <w:rFonts w:ascii="Calibri" w:hAnsi="Calibri" w:eastAsia="SimSun" w:cs="Calibri"/>
                <w:bCs/>
                <w:sz w:val="16"/>
                <w:szCs w:val="16"/>
                <w:lang w:val="en-AU" w:eastAsia="zh-CN"/>
              </w:rPr>
            </w:pPr>
          </w:p>
          <w:p w:rsidRPr="00645C08" w:rsidR="00645C08" w:rsidP="00645C08" w:rsidRDefault="00645C08" w14:paraId="34FF1C98" wp14:textId="77777777">
            <w:pPr>
              <w:rPr>
                <w:rFonts w:ascii="Calibri" w:hAnsi="Calibri" w:eastAsia="SimSun" w:cs="Calibri"/>
                <w:bCs/>
                <w:sz w:val="16"/>
                <w:szCs w:val="16"/>
                <w:lang w:val="en-AU" w:eastAsia="zh-CN"/>
              </w:rPr>
            </w:pPr>
          </w:p>
          <w:p w:rsidRPr="00645C08" w:rsidR="00645C08" w:rsidP="00645C08" w:rsidRDefault="00645C08" w14:paraId="6D072C0D" wp14:textId="77777777">
            <w:pPr>
              <w:rPr>
                <w:rFonts w:ascii="Calibri" w:hAnsi="Calibri" w:eastAsia="SimSun" w:cs="Calibri"/>
                <w:bCs/>
                <w:sz w:val="16"/>
                <w:szCs w:val="16"/>
                <w:lang w:val="en-AU" w:eastAsia="zh-CN"/>
              </w:rPr>
            </w:pPr>
          </w:p>
          <w:p w:rsidRPr="00645C08" w:rsidR="00645C08" w:rsidP="00F56B72" w:rsidRDefault="00645C08" w14:paraId="324E795A" wp14:textId="77777777" wp14:noSpellErr="1">
            <w:pPr>
              <w:rPr>
                <w:rFonts w:ascii="Calibri" w:hAnsi="Calibri" w:eastAsia="SimSun" w:cs="Calibri"/>
                <w:sz w:val="16"/>
                <w:szCs w:val="16"/>
                <w:lang w:val="en-AU" w:eastAsia="zh-CN"/>
              </w:rPr>
            </w:pPr>
            <w:r w:rsidRPr="00F56B72" w:rsidR="00F56B72">
              <w:rPr>
                <w:rFonts w:ascii="Calibri" w:hAnsi="Calibri" w:eastAsia="SimSun" w:cs="Calibri"/>
                <w:b w:val="1"/>
                <w:bCs w:val="1"/>
                <w:sz w:val="16"/>
                <w:szCs w:val="16"/>
                <w:lang w:val="en-AU" w:eastAsia="zh-CN"/>
              </w:rPr>
              <w:t>Physical Education</w:t>
            </w:r>
          </w:p>
          <w:p w:rsidRPr="00645C08" w:rsidR="00645C08" w:rsidP="00645C08" w:rsidRDefault="00645C08" w14:paraId="48A21919" wp14:textId="77777777">
            <w:pPr>
              <w:rPr>
                <w:rFonts w:ascii="Calibri" w:hAnsi="Calibri" w:eastAsia="SimSun" w:cs="Calibri"/>
                <w:bCs/>
                <w:sz w:val="16"/>
                <w:szCs w:val="16"/>
                <w:lang w:val="en-AU" w:eastAsia="zh-CN"/>
              </w:rPr>
            </w:pPr>
          </w:p>
          <w:p w:rsidRPr="00645C08" w:rsidR="00645C08" w:rsidP="00F56B72" w:rsidRDefault="00645C08" w14:paraId="2911437F"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 xml:space="preserve"> Swimming</w:t>
            </w:r>
          </w:p>
          <w:p w:rsidRPr="00645C08" w:rsidR="00645C08" w:rsidP="00F56B72" w:rsidRDefault="00645C08" w14:paraId="3AE38AEF"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Games and Sports</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75790487" wp14:textId="77777777" wp14:noSpellErr="1">
            <w:pPr>
              <w:shd w:val="clear" w:color="auto" w:fill="FFFFFF" w:themeFill="background1"/>
              <w:spacing w:before="10" w:after="10"/>
              <w:rPr>
                <w:rFonts w:ascii="Calibri" w:hAnsi="Calibri" w:eastAsia="MS Mincho" w:cs="Calibri"/>
                <w:b w:val="1"/>
                <w:bCs w:val="1"/>
                <w:sz w:val="16"/>
                <w:szCs w:val="16"/>
                <w:lang w:val="en-AU" w:eastAsia="en-AU"/>
              </w:rPr>
            </w:pPr>
            <w:r w:rsidRPr="00F56B72" w:rsidR="00F56B72">
              <w:rPr>
                <w:rFonts w:ascii="Calibri" w:hAnsi="Calibri" w:eastAsia="MS Mincho" w:cs="Calibri"/>
                <w:b w:val="1"/>
                <w:bCs w:val="1"/>
                <w:sz w:val="16"/>
                <w:szCs w:val="16"/>
                <w:lang w:val="en-AU" w:eastAsia="en-AU"/>
              </w:rPr>
              <w:t>Personal Development &amp; Health</w:t>
            </w:r>
          </w:p>
          <w:p w:rsidRPr="00645C08" w:rsidR="00645C08" w:rsidP="00645C08" w:rsidRDefault="00645C08" w14:paraId="6BD18F9B" wp14:textId="77777777">
            <w:pPr>
              <w:rPr>
                <w:rFonts w:ascii="Calibri" w:hAnsi="Calibri" w:eastAsia="SimSun" w:cs="Calibri"/>
                <w:bCs/>
                <w:sz w:val="16"/>
                <w:szCs w:val="16"/>
                <w:lang w:val="en-AU" w:eastAsia="zh-CN"/>
              </w:rPr>
            </w:pPr>
          </w:p>
          <w:p w:rsidRPr="00645C08" w:rsidR="00645C08" w:rsidP="00F56B72" w:rsidRDefault="00645C08" w14:paraId="2C6319CC"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Personal Health Choices</w:t>
            </w:r>
          </w:p>
          <w:p w:rsidRPr="00645C08" w:rsidR="00645C08" w:rsidP="00645C08" w:rsidRDefault="00645C08" w14:paraId="238601FE" wp14:textId="77777777">
            <w:pPr>
              <w:rPr>
                <w:rFonts w:ascii="Calibri" w:hAnsi="Calibri" w:eastAsia="SimSun" w:cs="Calibri"/>
                <w:bCs/>
                <w:sz w:val="16"/>
                <w:szCs w:val="16"/>
                <w:lang w:val="en-AU" w:eastAsia="zh-CN"/>
              </w:rPr>
            </w:pPr>
          </w:p>
          <w:p w:rsidRPr="00645C08" w:rsidR="00645C08" w:rsidP="00645C08" w:rsidRDefault="00645C08" w14:paraId="0F3CABC7" wp14:textId="77777777">
            <w:pPr>
              <w:rPr>
                <w:rFonts w:ascii="Calibri" w:hAnsi="Calibri" w:eastAsia="SimSun" w:cs="Calibri"/>
                <w:bCs/>
                <w:sz w:val="16"/>
                <w:szCs w:val="16"/>
                <w:lang w:val="en-AU" w:eastAsia="zh-CN"/>
              </w:rPr>
            </w:pPr>
          </w:p>
          <w:p w:rsidRPr="00645C08" w:rsidR="00645C08" w:rsidP="00645C08" w:rsidRDefault="00645C08" w14:paraId="5B08B5D1" wp14:textId="77777777">
            <w:pPr>
              <w:rPr>
                <w:rFonts w:ascii="Calibri" w:hAnsi="Calibri" w:eastAsia="SimSun" w:cs="Calibri"/>
                <w:bCs/>
                <w:sz w:val="16"/>
                <w:szCs w:val="16"/>
                <w:lang w:val="en-AU" w:eastAsia="zh-CN"/>
              </w:rPr>
            </w:pPr>
          </w:p>
          <w:p w:rsidRPr="00645C08" w:rsidR="00645C08" w:rsidP="00F56B72" w:rsidRDefault="00645C08" w14:paraId="1E211456" wp14:textId="77777777" wp14:noSpellErr="1">
            <w:pPr>
              <w:rPr>
                <w:rFonts w:ascii="Calibri" w:hAnsi="Calibri" w:eastAsia="SimSun" w:cs="Calibri"/>
                <w:sz w:val="16"/>
                <w:szCs w:val="16"/>
                <w:lang w:val="en-AU" w:eastAsia="zh-CN"/>
              </w:rPr>
            </w:pPr>
            <w:r w:rsidRPr="00F56B72" w:rsidR="00F56B72">
              <w:rPr>
                <w:rFonts w:ascii="Calibri" w:hAnsi="Calibri" w:eastAsia="SimSun" w:cs="Calibri"/>
                <w:b w:val="1"/>
                <w:bCs w:val="1"/>
                <w:sz w:val="16"/>
                <w:szCs w:val="16"/>
                <w:lang w:val="en-AU" w:eastAsia="zh-CN"/>
              </w:rPr>
              <w:t>Physical Education</w:t>
            </w:r>
          </w:p>
          <w:p w:rsidRPr="00645C08" w:rsidR="00645C08" w:rsidP="00645C08" w:rsidRDefault="00645C08" w14:paraId="16DEB4AB" wp14:textId="77777777">
            <w:pPr>
              <w:rPr>
                <w:rFonts w:ascii="Calibri" w:hAnsi="Calibri" w:eastAsia="SimSun" w:cs="Calibri"/>
                <w:bCs/>
                <w:sz w:val="16"/>
                <w:szCs w:val="16"/>
                <w:lang w:val="en-AU" w:eastAsia="zh-CN"/>
              </w:rPr>
            </w:pPr>
          </w:p>
          <w:p w:rsidRPr="00645C08" w:rsidR="00645C08" w:rsidP="00645C08" w:rsidRDefault="00645C08" w14:paraId="0AD9C6F4" wp14:textId="77777777">
            <w:pPr>
              <w:rPr>
                <w:rFonts w:ascii="Calibri" w:hAnsi="Calibri" w:eastAsia="SimSun" w:cs="Calibri"/>
                <w:bCs/>
                <w:sz w:val="16"/>
                <w:szCs w:val="16"/>
                <w:lang w:val="en-AU" w:eastAsia="zh-CN"/>
              </w:rPr>
            </w:pPr>
          </w:p>
          <w:p w:rsidRPr="00645C08" w:rsidR="00645C08" w:rsidP="00F56B72" w:rsidRDefault="00645C08" w14:paraId="6E92051D"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Active Lifestyles</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389AD9E4" wp14:textId="77777777" wp14:noSpellErr="1">
            <w:pPr>
              <w:shd w:val="clear" w:color="auto" w:fill="FFFFFF" w:themeFill="background1"/>
              <w:spacing w:before="10" w:after="10"/>
              <w:rPr>
                <w:rFonts w:ascii="Calibri" w:hAnsi="Calibri" w:eastAsia="MS Mincho" w:cs="Calibri"/>
                <w:b w:val="1"/>
                <w:bCs w:val="1"/>
                <w:sz w:val="16"/>
                <w:szCs w:val="16"/>
                <w:lang w:val="en-AU" w:eastAsia="en-AU"/>
              </w:rPr>
            </w:pPr>
            <w:r w:rsidRPr="00F56B72" w:rsidR="00F56B72">
              <w:rPr>
                <w:rFonts w:ascii="Calibri" w:hAnsi="Calibri" w:eastAsia="MS Mincho" w:cs="Calibri"/>
                <w:b w:val="1"/>
                <w:bCs w:val="1"/>
                <w:sz w:val="16"/>
                <w:szCs w:val="16"/>
                <w:lang w:val="en-AU" w:eastAsia="en-AU"/>
              </w:rPr>
              <w:t>Personal Development &amp; Health</w:t>
            </w:r>
          </w:p>
          <w:p w:rsidRPr="00645C08" w:rsidR="00645C08" w:rsidP="00645C08" w:rsidRDefault="00645C08" w14:paraId="4B1F511A" wp14:textId="77777777">
            <w:pPr>
              <w:shd w:val="clear" w:color="auto" w:fill="FFFFFF"/>
              <w:spacing w:before="10" w:after="10"/>
              <w:rPr>
                <w:rFonts w:ascii="Calibri" w:hAnsi="Calibri" w:eastAsia="MS Mincho" w:cs="Calibri"/>
                <w:b/>
                <w:bCs/>
                <w:sz w:val="16"/>
                <w:szCs w:val="16"/>
                <w:lang w:val="en-AU" w:eastAsia="en-AU"/>
              </w:rPr>
            </w:pPr>
          </w:p>
          <w:p w:rsidRPr="00645C08" w:rsidR="00645C08" w:rsidP="00F56B72" w:rsidRDefault="00645C08" w14:paraId="34943D67"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Safe Living</w:t>
            </w:r>
          </w:p>
          <w:p w:rsidRPr="00645C08" w:rsidR="00645C08" w:rsidP="00645C08" w:rsidRDefault="00645C08" w14:paraId="65F9C3DC" wp14:textId="77777777">
            <w:pPr>
              <w:rPr>
                <w:rFonts w:ascii="Calibri" w:hAnsi="Calibri" w:eastAsia="SimSun" w:cs="Calibri"/>
                <w:bCs/>
                <w:sz w:val="16"/>
                <w:szCs w:val="16"/>
                <w:lang w:val="en-AU" w:eastAsia="zh-CN"/>
              </w:rPr>
            </w:pPr>
          </w:p>
          <w:p w:rsidRPr="00645C08" w:rsidR="00645C08" w:rsidP="00645C08" w:rsidRDefault="00645C08" w14:paraId="5023141B" wp14:textId="77777777">
            <w:pPr>
              <w:rPr>
                <w:rFonts w:ascii="Calibri" w:hAnsi="Calibri" w:eastAsia="SimSun" w:cs="Calibri"/>
                <w:bCs/>
                <w:sz w:val="16"/>
                <w:szCs w:val="16"/>
                <w:lang w:val="en-AU" w:eastAsia="zh-CN"/>
              </w:rPr>
            </w:pPr>
          </w:p>
          <w:p w:rsidRPr="00645C08" w:rsidR="00645C08" w:rsidP="00645C08" w:rsidRDefault="00645C08" w14:paraId="1F3B1409" wp14:textId="77777777">
            <w:pPr>
              <w:rPr>
                <w:rFonts w:ascii="Calibri" w:hAnsi="Calibri" w:eastAsia="SimSun" w:cs="Calibri"/>
                <w:bCs/>
                <w:sz w:val="16"/>
                <w:szCs w:val="16"/>
                <w:lang w:val="en-AU" w:eastAsia="zh-CN"/>
              </w:rPr>
            </w:pPr>
          </w:p>
          <w:p w:rsidRPr="00645C08" w:rsidR="00645C08" w:rsidP="00645C08" w:rsidRDefault="00645C08" w14:paraId="562C75D1" wp14:textId="77777777">
            <w:pPr>
              <w:rPr>
                <w:rFonts w:ascii="Calibri" w:hAnsi="Calibri" w:eastAsia="SimSun" w:cs="Calibri"/>
                <w:bCs/>
                <w:sz w:val="16"/>
                <w:szCs w:val="16"/>
                <w:lang w:val="en-AU" w:eastAsia="zh-CN"/>
              </w:rPr>
            </w:pPr>
          </w:p>
          <w:p w:rsidRPr="00645C08" w:rsidR="00645C08" w:rsidP="00F56B72" w:rsidRDefault="00645C08" w14:paraId="442C8942" wp14:textId="77777777" wp14:noSpellErr="1">
            <w:pPr>
              <w:rPr>
                <w:rFonts w:ascii="Calibri" w:hAnsi="Calibri" w:eastAsia="SimSun" w:cs="Calibri"/>
                <w:sz w:val="16"/>
                <w:szCs w:val="16"/>
                <w:lang w:val="en-AU" w:eastAsia="zh-CN"/>
              </w:rPr>
            </w:pPr>
            <w:r w:rsidRPr="00F56B72" w:rsidR="00F56B72">
              <w:rPr>
                <w:rFonts w:ascii="Calibri" w:hAnsi="Calibri" w:eastAsia="SimSun" w:cs="Calibri"/>
                <w:b w:val="1"/>
                <w:bCs w:val="1"/>
                <w:sz w:val="16"/>
                <w:szCs w:val="16"/>
                <w:lang w:val="en-AU" w:eastAsia="zh-CN"/>
              </w:rPr>
              <w:t>Physical Education</w:t>
            </w:r>
          </w:p>
          <w:p w:rsidRPr="00645C08" w:rsidR="00645C08" w:rsidP="00645C08" w:rsidRDefault="00645C08" w14:paraId="664355AD" wp14:textId="77777777">
            <w:pPr>
              <w:rPr>
                <w:rFonts w:ascii="Calibri" w:hAnsi="Calibri" w:eastAsia="SimSun" w:cs="Calibri"/>
                <w:bCs/>
                <w:sz w:val="16"/>
                <w:szCs w:val="16"/>
                <w:lang w:val="en-AU" w:eastAsia="zh-CN"/>
              </w:rPr>
            </w:pPr>
          </w:p>
          <w:p w:rsidRPr="00645C08" w:rsidR="00645C08" w:rsidP="00F56B72" w:rsidRDefault="00645C08" w14:paraId="37262D4E"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Playing the game</w:t>
            </w:r>
          </w:p>
        </w:tc>
        <w:tc>
          <w:tcPr>
            <w:tcW w:w="1652"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EE73081" wp14:textId="77777777" wp14:noSpellErr="1">
            <w:pPr>
              <w:shd w:val="clear" w:color="auto" w:fill="FFFFFF" w:themeFill="background1"/>
              <w:spacing w:before="10" w:after="10"/>
              <w:rPr>
                <w:rFonts w:ascii="Calibri" w:hAnsi="Calibri" w:eastAsia="MS Mincho" w:cs="Calibri"/>
                <w:b w:val="1"/>
                <w:bCs w:val="1"/>
                <w:sz w:val="16"/>
                <w:szCs w:val="16"/>
                <w:lang w:val="en-AU" w:eastAsia="en-AU"/>
              </w:rPr>
            </w:pPr>
            <w:r w:rsidRPr="00F56B72" w:rsidR="00F56B72">
              <w:rPr>
                <w:rFonts w:ascii="Calibri" w:hAnsi="Calibri" w:eastAsia="MS Mincho" w:cs="Calibri"/>
                <w:b w:val="1"/>
                <w:bCs w:val="1"/>
                <w:sz w:val="16"/>
                <w:szCs w:val="16"/>
                <w:lang w:val="en-AU" w:eastAsia="en-AU"/>
              </w:rPr>
              <w:t>Personal Development &amp; Health</w:t>
            </w:r>
          </w:p>
          <w:p w:rsidRPr="00645C08" w:rsidR="00645C08" w:rsidP="00645C08" w:rsidRDefault="00645C08" w14:paraId="1A965116" wp14:textId="77777777">
            <w:pPr>
              <w:shd w:val="clear" w:color="auto" w:fill="FFFFFF"/>
              <w:spacing w:before="10" w:after="10"/>
              <w:rPr>
                <w:rFonts w:ascii="Calibri" w:hAnsi="Calibri" w:eastAsia="MS Mincho" w:cs="Calibri"/>
                <w:b/>
                <w:bCs/>
                <w:sz w:val="16"/>
                <w:szCs w:val="16"/>
                <w:lang w:val="en-AU" w:eastAsia="en-AU"/>
              </w:rPr>
            </w:pPr>
          </w:p>
          <w:p w:rsidRPr="00645C08" w:rsidR="00645C08" w:rsidP="00F56B72" w:rsidRDefault="00645C08" w14:paraId="02D61894"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Growth and Development</w:t>
            </w:r>
          </w:p>
          <w:p w:rsidRPr="00645C08" w:rsidR="00645C08" w:rsidP="00645C08" w:rsidRDefault="00645C08" w14:paraId="7DF4E37C" wp14:textId="77777777">
            <w:pPr>
              <w:rPr>
                <w:rFonts w:ascii="Calibri" w:hAnsi="Calibri" w:eastAsia="SimSun" w:cs="Calibri"/>
                <w:bCs/>
                <w:sz w:val="16"/>
                <w:szCs w:val="16"/>
                <w:lang w:val="en-AU" w:eastAsia="zh-CN"/>
              </w:rPr>
            </w:pPr>
          </w:p>
          <w:p w:rsidRPr="00645C08" w:rsidR="00645C08" w:rsidP="00645C08" w:rsidRDefault="00645C08" w14:paraId="44FB30F8" wp14:textId="77777777">
            <w:pPr>
              <w:rPr>
                <w:rFonts w:ascii="Calibri" w:hAnsi="Calibri" w:eastAsia="SimSun" w:cs="Calibri"/>
                <w:bCs/>
                <w:sz w:val="16"/>
                <w:szCs w:val="16"/>
                <w:lang w:val="en-AU" w:eastAsia="zh-CN"/>
              </w:rPr>
            </w:pPr>
          </w:p>
          <w:p w:rsidRPr="00645C08" w:rsidR="00645C08" w:rsidP="00645C08" w:rsidRDefault="00645C08" w14:paraId="1DA6542E" wp14:textId="77777777">
            <w:pPr>
              <w:rPr>
                <w:rFonts w:ascii="Calibri" w:hAnsi="Calibri" w:eastAsia="SimSun" w:cs="Calibri"/>
                <w:bCs/>
                <w:sz w:val="16"/>
                <w:szCs w:val="16"/>
                <w:lang w:val="en-AU" w:eastAsia="zh-CN"/>
              </w:rPr>
            </w:pPr>
          </w:p>
          <w:p w:rsidRPr="00645C08" w:rsidR="00645C08" w:rsidP="00F56B72" w:rsidRDefault="00645C08" w14:paraId="17829B2C" wp14:textId="77777777" wp14:noSpellErr="1">
            <w:pPr>
              <w:rPr>
                <w:rFonts w:ascii="Calibri" w:hAnsi="Calibri" w:eastAsia="SimSun" w:cs="Calibri"/>
                <w:sz w:val="16"/>
                <w:szCs w:val="16"/>
                <w:lang w:val="en-AU" w:eastAsia="zh-CN"/>
              </w:rPr>
            </w:pPr>
            <w:r w:rsidRPr="00F56B72" w:rsidR="00F56B72">
              <w:rPr>
                <w:rFonts w:ascii="Calibri" w:hAnsi="Calibri" w:eastAsia="SimSun" w:cs="Calibri"/>
                <w:b w:val="1"/>
                <w:bCs w:val="1"/>
                <w:sz w:val="16"/>
                <w:szCs w:val="16"/>
                <w:lang w:val="en-AU" w:eastAsia="zh-CN"/>
              </w:rPr>
              <w:t>Physical Education</w:t>
            </w:r>
          </w:p>
          <w:p w:rsidRPr="00645C08" w:rsidR="00645C08" w:rsidP="00645C08" w:rsidRDefault="00645C08" w14:paraId="3041E394" wp14:textId="77777777">
            <w:pPr>
              <w:rPr>
                <w:rFonts w:ascii="Calibri" w:hAnsi="Calibri" w:eastAsia="SimSun" w:cs="Calibri"/>
                <w:bCs/>
                <w:sz w:val="16"/>
                <w:szCs w:val="16"/>
                <w:lang w:val="en-AU" w:eastAsia="zh-CN"/>
              </w:rPr>
            </w:pPr>
          </w:p>
          <w:p w:rsidRPr="00645C08" w:rsidR="00645C08" w:rsidP="00F56B72" w:rsidRDefault="00645C08" w14:paraId="10805BE1" wp14:textId="77777777" wp14:noSpellErr="1">
            <w:pPr>
              <w:rPr>
                <w:rFonts w:ascii="Calibri" w:hAnsi="Calibri" w:eastAsia="SimSun" w:cs="Calibri"/>
                <w:sz w:val="16"/>
                <w:szCs w:val="16"/>
                <w:lang w:val="en-AU" w:eastAsia="zh-CN"/>
              </w:rPr>
            </w:pPr>
            <w:r w:rsidRPr="00F56B72" w:rsidR="00F56B72">
              <w:rPr>
                <w:rFonts w:ascii="Calibri" w:hAnsi="Calibri" w:eastAsia="SimSun" w:cs="Calibri"/>
                <w:sz w:val="16"/>
                <w:szCs w:val="16"/>
                <w:lang w:val="en-AU" w:eastAsia="zh-CN"/>
              </w:rPr>
              <w:t xml:space="preserve"> Elements of Dance</w:t>
            </w:r>
          </w:p>
          <w:p w:rsidRPr="00645C08" w:rsidR="00645C08" w:rsidP="00645C08" w:rsidRDefault="00645C08" w14:paraId="722B00AE" wp14:textId="77777777">
            <w:pPr>
              <w:rPr>
                <w:rFonts w:ascii="Calibri" w:hAnsi="Calibri" w:eastAsia="SimSun" w:cs="Calibri"/>
                <w:bCs/>
                <w:sz w:val="16"/>
                <w:szCs w:val="16"/>
                <w:lang w:val="en-AU" w:eastAsia="zh-CN"/>
              </w:rPr>
            </w:pPr>
          </w:p>
          <w:p w:rsidRPr="00645C08" w:rsidR="00645C08" w:rsidP="00645C08" w:rsidRDefault="00645C08" w14:paraId="42C6D796" wp14:textId="77777777">
            <w:pPr>
              <w:rPr>
                <w:rFonts w:ascii="Calibri" w:hAnsi="Calibri" w:eastAsia="SimSun" w:cs="Calibri"/>
                <w:bCs/>
                <w:sz w:val="16"/>
                <w:szCs w:val="16"/>
                <w:lang w:val="en-AU" w:eastAsia="zh-CN"/>
              </w:rPr>
            </w:pPr>
          </w:p>
          <w:p w:rsidRPr="00645C08" w:rsidR="00645C08" w:rsidP="00645C08" w:rsidRDefault="00645C08" w14:paraId="6E1831B3" wp14:textId="77777777">
            <w:pPr>
              <w:rPr>
                <w:rFonts w:ascii="Calibri" w:hAnsi="Calibri" w:eastAsia="SimSun" w:cs="Calibri"/>
                <w:bCs/>
                <w:sz w:val="16"/>
                <w:szCs w:val="16"/>
                <w:lang w:val="en-AU" w:eastAsia="zh-CN"/>
              </w:rPr>
            </w:pPr>
          </w:p>
        </w:tc>
      </w:tr>
    </w:tbl>
    <w:p xmlns:wp14="http://schemas.microsoft.com/office/word/2010/wordml" w:rsidRPr="00645C08" w:rsidR="00645C08" w:rsidP="00645C08" w:rsidRDefault="00645C08" w14:paraId="54E11D2A" wp14:textId="77777777">
      <w:pPr>
        <w:rPr>
          <w:rFonts w:ascii="Calibri" w:hAnsi="Calibri" w:eastAsia="MS Mincho" w:cs="Calibri"/>
          <w:sz w:val="23"/>
          <w:szCs w:val="23"/>
          <w:u w:val="single"/>
          <w:lang w:val="en-AU" w:eastAsia="en-AU"/>
        </w:rPr>
      </w:pPr>
    </w:p>
    <w:p xmlns:wp14="http://schemas.microsoft.com/office/word/2010/wordml" w:rsidRPr="00645C08" w:rsidR="00645C08" w:rsidP="00645C08" w:rsidRDefault="00645C08" w14:paraId="31126E5D" wp14:textId="77777777">
      <w:pPr>
        <w:rPr>
          <w:rFonts w:ascii="Calibri" w:hAnsi="Calibri" w:eastAsia="MS Mincho" w:cs="Calibri"/>
          <w:sz w:val="23"/>
          <w:szCs w:val="23"/>
          <w:u w:val="single"/>
          <w:lang w:val="en-AU" w:eastAsia="en-AU"/>
        </w:rPr>
      </w:pPr>
    </w:p>
    <w:p xmlns:wp14="http://schemas.microsoft.com/office/word/2010/wordml" w:rsidRPr="00645C08" w:rsidR="00645C08" w:rsidP="00F56B72" w:rsidRDefault="00645C08" w14:paraId="7FBE9CD0" wp14:textId="77777777" wp14:noSpellErr="1">
      <w:pPr>
        <w:jc w:val="both"/>
        <w:rPr>
          <w:rFonts w:ascii="Calibri" w:hAnsi="Calibri" w:eastAsia="MS Mincho"/>
          <w:sz w:val="20"/>
          <w:szCs w:val="20"/>
          <w:lang w:val="en-AU" w:eastAsia="en-AU"/>
        </w:rPr>
      </w:pPr>
      <w:r w:rsidRPr="00F56B72" w:rsidR="00F56B72">
        <w:rPr>
          <w:rFonts w:ascii="Calibri" w:hAnsi="Calibri" w:eastAsia="MS Mincho"/>
          <w:sz w:val="20"/>
          <w:szCs w:val="20"/>
          <w:lang w:val="en-AU" w:eastAsia="en-AU"/>
        </w:rPr>
        <w:t>Students will work with the following specialist teachers throughout the year:</w:t>
      </w:r>
    </w:p>
    <w:p xmlns:wp14="http://schemas.microsoft.com/office/word/2010/wordml" w:rsidRPr="00645C08" w:rsidR="00645C08" w:rsidP="00645C08" w:rsidRDefault="00645C08" w14:paraId="2DE403A5" wp14:textId="77777777">
      <w:pPr>
        <w:jc w:val="both"/>
        <w:rPr>
          <w:rFonts w:ascii="Calibri" w:hAnsi="Calibri" w:eastAsia="MS Mincho"/>
          <w:sz w:val="20"/>
          <w:szCs w:val="20"/>
          <w:lang w:val="en-AU" w:eastAsia="en-AU"/>
        </w:rPr>
      </w:pP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88"/>
        <w:gridCol w:w="4651"/>
      </w:tblGrid>
      <w:tr xmlns:wp14="http://schemas.microsoft.com/office/word/2010/wordml" w:rsidRPr="00645C08" w:rsidR="00645C08" w:rsidTr="00F56B72" w14:paraId="1163AE3F" wp14:textId="77777777">
        <w:trPr>
          <w:trHeight w:val="766"/>
        </w:trPr>
        <w:tc>
          <w:tcPr>
            <w:tcW w:w="438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645C08" w:rsidRDefault="00645C08" w14:paraId="62431CDC" wp14:textId="77777777">
            <w:pPr>
              <w:jc w:val="both"/>
              <w:rPr>
                <w:rFonts w:ascii="Calibri" w:hAnsi="Calibri" w:eastAsia="SimSun"/>
                <w:sz w:val="20"/>
                <w:szCs w:val="20"/>
                <w:lang w:val="en-AU" w:eastAsia="en-AU"/>
              </w:rPr>
            </w:pPr>
          </w:p>
          <w:p w:rsidRPr="00645C08" w:rsidR="00645C08" w:rsidP="00F56B72" w:rsidRDefault="00645C08" w14:paraId="1039BC21" wp14:textId="77777777" wp14:noSpellErr="1">
            <w:pPr>
              <w:jc w:val="both"/>
              <w:rPr>
                <w:rFonts w:ascii="Calibri" w:hAnsi="Calibri" w:eastAsia="SimSun"/>
                <w:sz w:val="20"/>
                <w:szCs w:val="20"/>
                <w:lang w:val="en-AU" w:eastAsia="zh-CN"/>
              </w:rPr>
            </w:pPr>
            <w:r w:rsidRPr="00F56B72" w:rsidR="00F56B72">
              <w:rPr>
                <w:rFonts w:ascii="Calibri" w:hAnsi="Calibri" w:eastAsia="SimSun"/>
                <w:sz w:val="20"/>
                <w:szCs w:val="20"/>
                <w:lang w:val="en-AU" w:eastAsia="en-AU"/>
              </w:rPr>
              <w:t>Learning Centre</w:t>
            </w:r>
          </w:p>
          <w:p w:rsidRPr="00645C08" w:rsidR="00645C08" w:rsidP="00645C08" w:rsidRDefault="00645C08" w14:paraId="49E398E2" wp14:textId="77777777">
            <w:pPr>
              <w:jc w:val="both"/>
              <w:rPr>
                <w:rFonts w:ascii="Calibri" w:hAnsi="Calibri" w:eastAsia="SimSun"/>
                <w:sz w:val="20"/>
                <w:szCs w:val="20"/>
                <w:lang w:val="en-AU" w:eastAsia="en-AU"/>
              </w:rPr>
            </w:pPr>
          </w:p>
          <w:p w:rsidRPr="00645C08" w:rsidR="00645C08" w:rsidP="00645C08" w:rsidRDefault="00645C08" w14:paraId="16287F21" wp14:textId="77777777">
            <w:pPr>
              <w:jc w:val="both"/>
              <w:rPr>
                <w:rFonts w:ascii="Calibri" w:hAnsi="Calibri" w:eastAsia="SimSun"/>
                <w:sz w:val="20"/>
                <w:szCs w:val="20"/>
                <w:lang w:val="en-AU" w:eastAsia="zh-CN"/>
              </w:rPr>
            </w:pPr>
          </w:p>
        </w:tc>
        <w:tc>
          <w:tcPr>
            <w:tcW w:w="4651"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F3DCD6B" wp14:textId="77777777" wp14:noSpellErr="1">
            <w:pPr>
              <w:jc w:val="both"/>
              <w:rPr>
                <w:rFonts w:ascii="Calibri" w:hAnsi="Calibri" w:eastAsia="SimSun"/>
                <w:sz w:val="20"/>
                <w:szCs w:val="20"/>
                <w:lang w:val="en-AU" w:eastAsia="en-AU"/>
              </w:rPr>
            </w:pPr>
            <w:r w:rsidRPr="00F56B72" w:rsidR="00F56B72">
              <w:rPr>
                <w:rFonts w:ascii="Calibri" w:hAnsi="Calibri" w:eastAsia="SimSun"/>
                <w:sz w:val="20"/>
                <w:szCs w:val="20"/>
                <w:lang w:val="en-AU" w:eastAsia="en-AU"/>
              </w:rPr>
              <w:t>2 Purple: Tuesday- 9:00-10:00am</w:t>
            </w:r>
          </w:p>
          <w:p w:rsidRPr="00645C08" w:rsidR="00645C08" w:rsidP="00F56B72" w:rsidRDefault="00645C08" w14:paraId="7E2A3665" wp14:textId="77777777" wp14:noSpellErr="1">
            <w:pPr>
              <w:jc w:val="both"/>
              <w:rPr>
                <w:rFonts w:ascii="Calibri" w:hAnsi="Calibri" w:eastAsia="SimSun"/>
                <w:sz w:val="20"/>
                <w:szCs w:val="20"/>
                <w:lang w:val="en-AU" w:eastAsia="en-AU"/>
              </w:rPr>
            </w:pPr>
            <w:r w:rsidRPr="00F56B72" w:rsidR="00F56B72">
              <w:rPr>
                <w:rFonts w:ascii="Calibri" w:hAnsi="Calibri" w:eastAsia="SimSun"/>
                <w:sz w:val="20"/>
                <w:szCs w:val="20"/>
                <w:lang w:val="en-AU" w:eastAsia="en-AU"/>
              </w:rPr>
              <w:t>2 Diamond: Tuesday-  9:00-10:00am</w:t>
            </w:r>
          </w:p>
          <w:p w:rsidRPr="00645C08" w:rsidR="00645C08" w:rsidP="00F56B72" w:rsidRDefault="00645C08" w14:paraId="1F4BF05E" wp14:textId="77777777" wp14:noSpellErr="1">
            <w:pPr>
              <w:jc w:val="both"/>
              <w:rPr>
                <w:rFonts w:ascii="Calibri" w:hAnsi="Calibri" w:eastAsia="SimSun"/>
                <w:sz w:val="20"/>
                <w:szCs w:val="20"/>
                <w:lang w:val="en-AU" w:eastAsia="en-AU"/>
              </w:rPr>
            </w:pPr>
            <w:r w:rsidRPr="00F56B72" w:rsidR="00F56B72">
              <w:rPr>
                <w:rFonts w:ascii="Calibri" w:hAnsi="Calibri" w:eastAsia="SimSun"/>
                <w:sz w:val="20"/>
                <w:szCs w:val="20"/>
                <w:lang w:val="en-AU" w:eastAsia="en-AU"/>
              </w:rPr>
              <w:t>2 Jade: Wednesday-  9:00-10:00am</w:t>
            </w:r>
          </w:p>
          <w:p w:rsidRPr="00645C08" w:rsidR="00645C08" w:rsidP="00F56B72" w:rsidRDefault="00645C08" w14:paraId="6A396055" wp14:textId="77777777" wp14:noSpellErr="1">
            <w:pPr>
              <w:jc w:val="both"/>
              <w:rPr>
                <w:rFonts w:ascii="Calibri" w:hAnsi="Calibri" w:eastAsia="SimSun"/>
                <w:sz w:val="20"/>
                <w:szCs w:val="20"/>
                <w:lang w:val="en-AU" w:eastAsia="en-AU"/>
              </w:rPr>
            </w:pPr>
            <w:r w:rsidRPr="00F56B72" w:rsidR="00F56B72">
              <w:rPr>
                <w:rFonts w:ascii="Calibri" w:hAnsi="Calibri" w:eastAsia="SimSun"/>
                <w:sz w:val="20"/>
                <w:szCs w:val="20"/>
                <w:lang w:val="en-AU" w:eastAsia="en-AU"/>
              </w:rPr>
              <w:t>2 Pink: Wednesday-  9:00-10:00am</w:t>
            </w:r>
          </w:p>
        </w:tc>
      </w:tr>
      <w:tr xmlns:wp14="http://schemas.microsoft.com/office/word/2010/wordml" w:rsidRPr="00645C08" w:rsidR="00645C08" w:rsidTr="00F56B72" w14:paraId="495ADA84" wp14:textId="77777777">
        <w:trPr>
          <w:trHeight w:val="747"/>
        </w:trPr>
        <w:tc>
          <w:tcPr>
            <w:tcW w:w="4388"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645C08" w:rsidRDefault="00645C08" w14:paraId="5BE93A62" wp14:textId="77777777">
            <w:pPr>
              <w:jc w:val="both"/>
              <w:rPr>
                <w:rFonts w:ascii="Calibri" w:hAnsi="Calibri" w:eastAsia="SimSun"/>
                <w:sz w:val="20"/>
                <w:szCs w:val="20"/>
                <w:lang w:val="en-AU" w:eastAsia="en-AU"/>
              </w:rPr>
            </w:pPr>
          </w:p>
          <w:p w:rsidRPr="00645C08" w:rsidR="00645C08" w:rsidP="00F56B72" w:rsidRDefault="00645C08" w14:paraId="6C5DE20D" wp14:textId="77777777" wp14:noSpellErr="1">
            <w:pPr>
              <w:jc w:val="both"/>
              <w:rPr>
                <w:rFonts w:ascii="Calibri" w:hAnsi="Calibri" w:eastAsia="SimSun"/>
                <w:sz w:val="20"/>
                <w:szCs w:val="20"/>
                <w:lang w:val="en-AU" w:eastAsia="zh-CN"/>
              </w:rPr>
            </w:pPr>
            <w:r w:rsidRPr="00F56B72" w:rsidR="00F56B72">
              <w:rPr>
                <w:rFonts w:ascii="Calibri" w:hAnsi="Calibri" w:eastAsia="SimSun"/>
                <w:sz w:val="20"/>
                <w:szCs w:val="20"/>
                <w:lang w:val="en-AU" w:eastAsia="en-AU"/>
              </w:rPr>
              <w:t>Arabic</w:t>
            </w:r>
          </w:p>
          <w:p w:rsidRPr="00645C08" w:rsidR="00645C08" w:rsidP="00645C08" w:rsidRDefault="00645C08" w14:paraId="384BA73E" wp14:textId="77777777">
            <w:pPr>
              <w:jc w:val="both"/>
              <w:rPr>
                <w:rFonts w:ascii="Calibri" w:hAnsi="Calibri" w:eastAsia="SimSun"/>
                <w:sz w:val="20"/>
                <w:szCs w:val="20"/>
                <w:lang w:val="en-AU" w:eastAsia="zh-CN"/>
              </w:rPr>
            </w:pPr>
          </w:p>
        </w:tc>
        <w:tc>
          <w:tcPr>
            <w:tcW w:w="4651" w:type="dxa"/>
            <w:tcBorders>
              <w:top w:val="single" w:color="auto" w:sz="4" w:space="0"/>
              <w:left w:val="single" w:color="auto" w:sz="4" w:space="0"/>
              <w:bottom w:val="single" w:color="auto" w:sz="4" w:space="0"/>
              <w:right w:val="single" w:color="auto" w:sz="4" w:space="0"/>
            </w:tcBorders>
            <w:shd w:val="clear" w:color="auto" w:fill="auto"/>
            <w:tcMar/>
          </w:tcPr>
          <w:p w:rsidRPr="00645C08" w:rsidR="00645C08" w:rsidP="00F56B72" w:rsidRDefault="00645C08" w14:paraId="2DB46ABD" wp14:textId="77777777" wp14:noSpellErr="1">
            <w:pPr>
              <w:jc w:val="both"/>
              <w:rPr>
                <w:rFonts w:ascii="Calibri" w:hAnsi="Calibri" w:eastAsia="SimSun"/>
                <w:sz w:val="20"/>
                <w:szCs w:val="20"/>
                <w:lang w:val="en-AU" w:eastAsia="zh-CN"/>
              </w:rPr>
            </w:pPr>
            <w:r w:rsidRPr="00F56B72" w:rsidR="00F56B72">
              <w:rPr>
                <w:rFonts w:ascii="Calibri" w:hAnsi="Calibri" w:eastAsia="SimSun"/>
                <w:sz w:val="20"/>
                <w:szCs w:val="20"/>
                <w:lang w:val="en-AU" w:eastAsia="zh-CN"/>
              </w:rPr>
              <w:t>Year 2 Arabic</w:t>
            </w:r>
          </w:p>
          <w:p w:rsidRPr="00645C08" w:rsidR="00645C08" w:rsidP="00F56B72" w:rsidRDefault="00645C08" w14:paraId="38498D88" wp14:textId="77777777" wp14:noSpellErr="1">
            <w:pPr>
              <w:jc w:val="both"/>
              <w:rPr>
                <w:rFonts w:ascii="Calibri" w:hAnsi="Calibri" w:eastAsia="SimSun"/>
                <w:sz w:val="20"/>
                <w:szCs w:val="20"/>
                <w:lang w:val="en-AU" w:eastAsia="zh-CN"/>
              </w:rPr>
            </w:pPr>
            <w:r w:rsidRPr="00F56B72" w:rsidR="00F56B72">
              <w:rPr>
                <w:rFonts w:ascii="Calibri" w:hAnsi="Calibri" w:eastAsia="SimSun"/>
                <w:sz w:val="20"/>
                <w:szCs w:val="20"/>
                <w:lang w:val="en-AU" w:eastAsia="zh-CN"/>
              </w:rPr>
              <w:t>Monday –Friday- 12:20- 12:50pm</w:t>
            </w:r>
          </w:p>
        </w:tc>
      </w:tr>
    </w:tbl>
    <w:p xmlns:wp14="http://schemas.microsoft.com/office/word/2010/wordml" w:rsidRPr="001625FE" w:rsidR="001227F6" w:rsidP="001227F6" w:rsidRDefault="001227F6" w14:paraId="34B3F2EB" wp14:textId="77777777">
      <w:pPr>
        <w:pStyle w:val="BodyText"/>
        <w:rPr>
          <w:b/>
          <w:bCs/>
          <w:sz w:val="20"/>
          <w:szCs w:val="20"/>
        </w:rPr>
      </w:pPr>
    </w:p>
    <w:p xmlns:wp14="http://schemas.microsoft.com/office/word/2010/wordml" w:rsidR="00F50406" w:rsidP="00F56B72" w:rsidRDefault="00397560" w14:paraId="2EC34A5D" wp14:textId="77777777" wp14:noSpellErr="1">
      <w:pPr>
        <w:tabs>
          <w:tab w:val="left" w:pos="1935"/>
        </w:tabs>
        <w:jc w:val="center"/>
        <w:rPr>
          <w:b w:val="1"/>
          <w:bCs w:val="1"/>
          <w:sz w:val="32"/>
          <w:szCs w:val="32"/>
        </w:rPr>
      </w:pPr>
      <w:r w:rsidRPr="00F56B72" w:rsidR="00F56B72">
        <w:rPr>
          <w:b w:val="1"/>
          <w:bCs w:val="1"/>
          <w:sz w:val="32"/>
          <w:szCs w:val="32"/>
        </w:rPr>
        <w:t xml:space="preserve">Year 2 - </w:t>
      </w:r>
      <w:r w:rsidRPr="00F56B72" w:rsidR="00F56B72">
        <w:rPr>
          <w:b w:val="1"/>
          <w:bCs w:val="1"/>
          <w:sz w:val="32"/>
          <w:szCs w:val="32"/>
        </w:rPr>
        <w:t>Term 2 Overview</w:t>
      </w:r>
    </w:p>
    <w:p xmlns:wp14="http://schemas.microsoft.com/office/word/2010/wordml" w:rsidRPr="00FC2BBA" w:rsidR="00FC2BBA" w:rsidP="00645C08" w:rsidRDefault="00FC2BBA" w14:paraId="7D34F5C7" wp14:textId="77777777">
      <w:pPr>
        <w:tabs>
          <w:tab w:val="left" w:pos="1935"/>
        </w:tabs>
        <w:jc w:val="center"/>
        <w:rPr>
          <w:b/>
          <w:bCs/>
          <w:sz w:val="14"/>
          <w:szCs w:val="32"/>
          <w:lang w:val="en-AU"/>
        </w:rPr>
      </w:pPr>
    </w:p>
    <w:p xmlns:wp14="http://schemas.microsoft.com/office/word/2010/wordml" w:rsidRPr="00FC2BBA" w:rsidR="00DE128E" w:rsidP="00F56B72" w:rsidRDefault="00604F81" w14:paraId="6F6AAF47" wp14:textId="77777777" wp14:noSpellErr="1">
      <w:pPr>
        <w:pStyle w:val="BodyText"/>
        <w:jc w:val="center"/>
        <w:rPr>
          <w:sz w:val="20"/>
          <w:szCs w:val="20"/>
        </w:rPr>
      </w:pPr>
      <w:r w:rsidRPr="00F56B72" w:rsidR="00F56B72">
        <w:rPr>
          <w:sz w:val="20"/>
          <w:szCs w:val="20"/>
        </w:rPr>
        <w:t xml:space="preserve">This is a term overview for the teaching and learning for each subject in </w:t>
      </w:r>
      <w:r w:rsidRPr="00F56B72" w:rsidR="00F56B72">
        <w:rPr>
          <w:sz w:val="20"/>
          <w:szCs w:val="20"/>
        </w:rPr>
        <w:t>Year 2</w:t>
      </w:r>
      <w:r w:rsidRPr="00F56B72" w:rsidR="00F56B72">
        <w:rPr>
          <w:sz w:val="20"/>
          <w:szCs w:val="20"/>
        </w:rPr>
        <w:t xml:space="preserve"> for Term 2.</w:t>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1"/>
        <w:gridCol w:w="3686"/>
        <w:gridCol w:w="4678"/>
      </w:tblGrid>
      <w:tr xmlns:wp14="http://schemas.microsoft.com/office/word/2010/wordml" w:rsidRPr="002A08D5" w:rsidR="00DE128E" w:rsidTr="00F56B72" w14:paraId="555DE974" wp14:textId="77777777">
        <w:tc>
          <w:tcPr>
            <w:tcW w:w="1701" w:type="dxa"/>
            <w:tcMar/>
          </w:tcPr>
          <w:p w:rsidRPr="002A08D5" w:rsidR="00DE128E" w:rsidP="00F56B72" w:rsidRDefault="00DE128E" w14:paraId="005FADEB" wp14:textId="77777777" wp14:noSpellErr="1">
            <w:pPr>
              <w:pStyle w:val="BodyText"/>
              <w:rPr>
                <w:sz w:val="22"/>
                <w:szCs w:val="22"/>
              </w:rPr>
            </w:pPr>
            <w:r w:rsidRPr="00F56B72" w:rsidR="00F56B72">
              <w:rPr>
                <w:sz w:val="22"/>
                <w:szCs w:val="22"/>
              </w:rPr>
              <w:t>KLA</w:t>
            </w:r>
          </w:p>
        </w:tc>
        <w:tc>
          <w:tcPr>
            <w:tcW w:w="3686" w:type="dxa"/>
            <w:tcMar/>
          </w:tcPr>
          <w:p w:rsidRPr="002A08D5" w:rsidR="00DE128E" w:rsidP="00F56B72" w:rsidRDefault="00DE128E" w14:paraId="75A578F1" wp14:textId="77777777" wp14:noSpellErr="1">
            <w:pPr>
              <w:pStyle w:val="BodyText"/>
              <w:rPr>
                <w:sz w:val="22"/>
                <w:szCs w:val="22"/>
              </w:rPr>
            </w:pPr>
            <w:r w:rsidRPr="00F56B72" w:rsidR="00F56B72">
              <w:rPr>
                <w:sz w:val="22"/>
                <w:szCs w:val="22"/>
              </w:rPr>
              <w:t>Outcome Description</w:t>
            </w:r>
          </w:p>
        </w:tc>
        <w:tc>
          <w:tcPr>
            <w:tcW w:w="4678" w:type="dxa"/>
            <w:tcMar/>
          </w:tcPr>
          <w:p w:rsidRPr="002A08D5" w:rsidR="00DE128E" w:rsidP="00F56B72" w:rsidRDefault="00DE128E" w14:paraId="1DBB4473" wp14:textId="77777777" wp14:noSpellErr="1">
            <w:pPr>
              <w:pStyle w:val="BodyText"/>
              <w:rPr>
                <w:sz w:val="22"/>
                <w:szCs w:val="22"/>
              </w:rPr>
            </w:pPr>
            <w:r w:rsidRPr="00F56B72" w:rsidR="00F56B72">
              <w:rPr>
                <w:sz w:val="22"/>
                <w:szCs w:val="22"/>
              </w:rPr>
              <w:t>Unit Outline</w:t>
            </w:r>
          </w:p>
        </w:tc>
      </w:tr>
      <w:tr xmlns:wp14="http://schemas.microsoft.com/office/word/2010/wordml" w:rsidRPr="002A08D5" w:rsidR="00DE128E" w:rsidTr="00F56B72" w14:paraId="3089B20B" wp14:textId="77777777">
        <w:tc>
          <w:tcPr>
            <w:tcW w:w="1701" w:type="dxa"/>
            <w:tcMar/>
          </w:tcPr>
          <w:p w:rsidRPr="002A08D5" w:rsidR="00DE128E" w:rsidP="00F56B72" w:rsidRDefault="00DE128E" w14:paraId="49A56AFD" wp14:textId="77777777" wp14:noSpellErr="1">
            <w:pPr>
              <w:pStyle w:val="BodyText"/>
              <w:rPr>
                <w:sz w:val="22"/>
                <w:szCs w:val="22"/>
              </w:rPr>
            </w:pPr>
            <w:r w:rsidRPr="00F56B72" w:rsidR="00F56B72">
              <w:rPr>
                <w:sz w:val="22"/>
                <w:szCs w:val="22"/>
              </w:rPr>
              <w:t>English</w:t>
            </w:r>
          </w:p>
        </w:tc>
        <w:tc>
          <w:tcPr>
            <w:tcW w:w="3686" w:type="dxa"/>
            <w:tcMar/>
          </w:tcPr>
          <w:p w:rsidRPr="002A08D5" w:rsidR="000776B5" w:rsidP="00F56B72" w:rsidRDefault="000776B5" w14:paraId="7C426775" wp14:textId="77777777" wp14:noSpellErr="1">
            <w:pPr>
              <w:rPr>
                <w:rFonts w:eastAsia="Calibri"/>
                <w:sz w:val="22"/>
                <w:szCs w:val="22"/>
                <w:lang w:val="en-AU"/>
              </w:rPr>
            </w:pPr>
            <w:r w:rsidRPr="00F56B72" w:rsidR="00F56B72">
              <w:rPr>
                <w:rFonts w:eastAsia="Calibri"/>
                <w:b w:val="1"/>
                <w:bCs w:val="1"/>
                <w:sz w:val="22"/>
                <w:szCs w:val="22"/>
                <w:lang w:val="en-AU"/>
              </w:rPr>
              <w:t>EN1-3A</w:t>
            </w:r>
            <w:r w:rsidRPr="00F56B72" w:rsidR="00F56B72">
              <w:rPr>
                <w:rFonts w:eastAsia="Calibri"/>
                <w:sz w:val="22"/>
                <w:szCs w:val="22"/>
                <w:lang w:val="en-AU"/>
              </w:rPr>
              <w:t xml:space="preserve"> - composes texts using letters of consistent size and slope and uses digital technologies</w:t>
            </w:r>
          </w:p>
          <w:p w:rsidRPr="002A08D5" w:rsidR="000776B5" w:rsidP="000776B5" w:rsidRDefault="000776B5" w14:paraId="0B4020A7" wp14:textId="77777777">
            <w:pPr>
              <w:rPr>
                <w:rFonts w:eastAsia="Calibri"/>
                <w:sz w:val="22"/>
                <w:szCs w:val="22"/>
                <w:lang w:val="en-AU"/>
              </w:rPr>
            </w:pPr>
          </w:p>
          <w:p w:rsidRPr="002A08D5" w:rsidR="000776B5" w:rsidP="00F56B72" w:rsidRDefault="000776B5" w14:paraId="3304D6DA" wp14:textId="77777777" wp14:noSpellErr="1">
            <w:pPr>
              <w:rPr>
                <w:rFonts w:eastAsia="Calibri"/>
                <w:sz w:val="22"/>
                <w:szCs w:val="22"/>
                <w:lang w:val="en-AU"/>
              </w:rPr>
            </w:pPr>
            <w:r w:rsidRPr="00F56B72" w:rsidR="00F56B72">
              <w:rPr>
                <w:rFonts w:eastAsia="Calibri"/>
                <w:b w:val="1"/>
                <w:bCs w:val="1"/>
                <w:sz w:val="22"/>
                <w:szCs w:val="22"/>
                <w:lang w:val="en-AU"/>
              </w:rPr>
              <w:t>EN1-5A</w:t>
            </w:r>
            <w:r w:rsidRPr="00F56B72" w:rsidR="00F56B72">
              <w:rPr>
                <w:rFonts w:eastAsia="Calibri"/>
                <w:sz w:val="22"/>
                <w:szCs w:val="22"/>
                <w:lang w:val="en-AU"/>
              </w:rPr>
              <w:t xml:space="preserve"> - uses a variety of strategies, including knowledge of sight words and letter–sound correspondences, to spell familiar words</w:t>
            </w:r>
          </w:p>
          <w:p w:rsidRPr="002A08D5" w:rsidR="000776B5" w:rsidP="000776B5" w:rsidRDefault="000776B5" w14:paraId="1D7B270A" wp14:textId="77777777">
            <w:pPr>
              <w:rPr>
                <w:rFonts w:eastAsia="Calibri"/>
                <w:sz w:val="22"/>
                <w:szCs w:val="22"/>
                <w:lang w:val="en-AU"/>
              </w:rPr>
            </w:pPr>
          </w:p>
          <w:p w:rsidRPr="002A08D5" w:rsidR="000776B5" w:rsidP="00F56B72" w:rsidRDefault="000776B5" w14:paraId="1DE2C8D4" wp14:textId="77777777" wp14:noSpellErr="1">
            <w:pPr>
              <w:rPr>
                <w:rFonts w:eastAsia="Calibri"/>
                <w:sz w:val="22"/>
                <w:szCs w:val="22"/>
                <w:lang w:val="en-AU"/>
              </w:rPr>
            </w:pPr>
            <w:r w:rsidRPr="00F56B72" w:rsidR="00F56B72">
              <w:rPr>
                <w:rFonts w:eastAsia="Calibri"/>
                <w:b w:val="1"/>
                <w:bCs w:val="1"/>
                <w:sz w:val="22"/>
                <w:szCs w:val="22"/>
                <w:lang w:val="en-AU"/>
              </w:rPr>
              <w:t>EN1-6B</w:t>
            </w:r>
            <w:r w:rsidRPr="00F56B72" w:rsidR="00F56B72">
              <w:rPr>
                <w:rFonts w:eastAsia="Calibri"/>
                <w:sz w:val="22"/>
                <w:szCs w:val="22"/>
                <w:lang w:val="en-AU"/>
              </w:rPr>
              <w:t xml:space="preserve"> - recognises a range of purposes and audiences for spoken language and recognises organisational patterns and features of predictable spoken texts</w:t>
            </w:r>
          </w:p>
          <w:p w:rsidRPr="002A08D5" w:rsidR="000776B5" w:rsidP="000776B5" w:rsidRDefault="000776B5" w14:paraId="4F904CB7" wp14:textId="77777777">
            <w:pPr>
              <w:rPr>
                <w:rFonts w:eastAsia="Calibri"/>
                <w:sz w:val="22"/>
                <w:szCs w:val="22"/>
                <w:lang w:val="en-AU"/>
              </w:rPr>
            </w:pPr>
          </w:p>
          <w:p w:rsidRPr="002A08D5" w:rsidR="000776B5" w:rsidP="00F56B72" w:rsidRDefault="000776B5" w14:paraId="3E67C289" wp14:textId="77777777" wp14:noSpellErr="1">
            <w:pPr>
              <w:rPr>
                <w:rFonts w:eastAsia="Calibri"/>
                <w:sz w:val="22"/>
                <w:szCs w:val="22"/>
                <w:lang w:val="en-AU"/>
              </w:rPr>
            </w:pPr>
            <w:r w:rsidRPr="00F56B72" w:rsidR="00F56B72">
              <w:rPr>
                <w:rFonts w:eastAsia="Calibri"/>
                <w:b w:val="1"/>
                <w:bCs w:val="1"/>
                <w:sz w:val="22"/>
                <w:szCs w:val="22"/>
                <w:lang w:val="en-AU"/>
              </w:rPr>
              <w:t>EN1-7B</w:t>
            </w:r>
            <w:r w:rsidRPr="00F56B72" w:rsidR="00F56B72">
              <w:rPr>
                <w:rFonts w:eastAsia="Calibri"/>
                <w:sz w:val="22"/>
                <w:szCs w:val="22"/>
                <w:lang w:val="en-AU"/>
              </w:rPr>
              <w:t xml:space="preserve"> - identifies how language use in their own writing differs according to their purpose, audience and subject matter</w:t>
            </w:r>
          </w:p>
          <w:p w:rsidRPr="002A08D5" w:rsidR="000776B5" w:rsidP="000776B5" w:rsidRDefault="000776B5" w14:paraId="06971CD3" wp14:textId="77777777">
            <w:pPr>
              <w:rPr>
                <w:rFonts w:eastAsia="Calibri"/>
                <w:sz w:val="22"/>
                <w:szCs w:val="22"/>
                <w:lang w:val="en-AU"/>
              </w:rPr>
            </w:pPr>
          </w:p>
          <w:p w:rsidRPr="002A08D5" w:rsidR="000776B5" w:rsidP="00F56B72" w:rsidRDefault="000776B5" w14:paraId="16BE4777" wp14:textId="77777777" wp14:noSpellErr="1">
            <w:pPr>
              <w:rPr>
                <w:rFonts w:eastAsia="Calibri"/>
                <w:sz w:val="22"/>
                <w:szCs w:val="22"/>
                <w:lang w:val="en-AU"/>
              </w:rPr>
            </w:pPr>
            <w:r w:rsidRPr="00F56B72" w:rsidR="00F56B72">
              <w:rPr>
                <w:rFonts w:eastAsia="Calibri"/>
                <w:b w:val="1"/>
                <w:bCs w:val="1"/>
                <w:sz w:val="22"/>
                <w:szCs w:val="22"/>
                <w:lang w:val="en-AU"/>
              </w:rPr>
              <w:t>EN1-8B</w:t>
            </w:r>
            <w:r w:rsidRPr="00F56B72" w:rsidR="00F56B72">
              <w:rPr>
                <w:rFonts w:eastAsia="Calibri"/>
                <w:sz w:val="22"/>
                <w:szCs w:val="22"/>
                <w:lang w:val="en-AU"/>
              </w:rPr>
              <w:t xml:space="preserve"> - recognises that there are </w:t>
            </w:r>
          </w:p>
          <w:p w:rsidRPr="002A08D5" w:rsidR="000776B5" w:rsidP="00F56B72" w:rsidRDefault="000776B5" w14:paraId="04E152F9" wp14:textId="77777777" wp14:noSpellErr="1">
            <w:pPr>
              <w:rPr>
                <w:rFonts w:eastAsia="Calibri"/>
                <w:sz w:val="22"/>
                <w:szCs w:val="22"/>
                <w:lang w:val="en-AU"/>
              </w:rPr>
            </w:pPr>
            <w:r w:rsidRPr="00F56B72" w:rsidR="00F56B72">
              <w:rPr>
                <w:rFonts w:eastAsia="Calibri"/>
                <w:sz w:val="22"/>
                <w:szCs w:val="22"/>
                <w:lang w:val="en-AU"/>
              </w:rPr>
              <w:t xml:space="preserve">different kinds of texts when reading and viewing and shows an awareness of purpose, audience and subject matter </w:t>
            </w:r>
          </w:p>
          <w:p w:rsidRPr="002A08D5" w:rsidR="000776B5" w:rsidP="000776B5" w:rsidRDefault="000776B5" w14:paraId="2A1F701D" wp14:textId="77777777">
            <w:pPr>
              <w:rPr>
                <w:rFonts w:eastAsia="Calibri"/>
                <w:sz w:val="22"/>
                <w:szCs w:val="22"/>
                <w:lang w:val="en-AU"/>
              </w:rPr>
            </w:pPr>
          </w:p>
          <w:p w:rsidRPr="002A08D5" w:rsidR="000776B5" w:rsidP="00F56B72" w:rsidRDefault="000776B5" w14:paraId="43175E05" wp14:textId="77777777" wp14:noSpellErr="1">
            <w:pPr>
              <w:rPr>
                <w:rFonts w:eastAsia="Calibri"/>
                <w:sz w:val="22"/>
                <w:szCs w:val="22"/>
                <w:lang w:val="en-AU"/>
              </w:rPr>
            </w:pPr>
            <w:r w:rsidRPr="00F56B72" w:rsidR="00F56B72">
              <w:rPr>
                <w:rFonts w:eastAsia="Calibri"/>
                <w:b w:val="1"/>
                <w:bCs w:val="1"/>
                <w:sz w:val="22"/>
                <w:szCs w:val="22"/>
                <w:lang w:val="en-AU"/>
              </w:rPr>
              <w:t>EN1-9B</w:t>
            </w:r>
            <w:r w:rsidRPr="00F56B72" w:rsidR="00F56B72">
              <w:rPr>
                <w:rFonts w:eastAsia="Calibri"/>
                <w:sz w:val="22"/>
                <w:szCs w:val="22"/>
                <w:lang w:val="en-AU"/>
              </w:rPr>
              <w:t xml:space="preserve"> - uses basic grammatical features, punctuation conventions and vocabulary appropriate to the type of text when responding to and composing texts</w:t>
            </w:r>
          </w:p>
          <w:p w:rsidRPr="002A08D5" w:rsidR="000776B5" w:rsidP="000776B5" w:rsidRDefault="000776B5" w14:paraId="03EFCA41" wp14:textId="77777777">
            <w:pPr>
              <w:rPr>
                <w:rFonts w:eastAsia="Calibri"/>
                <w:sz w:val="22"/>
                <w:szCs w:val="22"/>
                <w:lang w:val="en-AU"/>
              </w:rPr>
            </w:pPr>
          </w:p>
          <w:p w:rsidRPr="002A08D5" w:rsidR="000776B5" w:rsidP="00F56B72" w:rsidRDefault="000776B5" w14:paraId="46405066" wp14:textId="77777777" wp14:noSpellErr="1">
            <w:pPr>
              <w:rPr>
                <w:rFonts w:eastAsia="Calibri"/>
                <w:sz w:val="22"/>
                <w:szCs w:val="22"/>
                <w:lang w:val="en-AU"/>
              </w:rPr>
            </w:pPr>
            <w:r w:rsidRPr="00F56B72" w:rsidR="00F56B72">
              <w:rPr>
                <w:rFonts w:eastAsia="Calibri"/>
                <w:b w:val="1"/>
                <w:bCs w:val="1"/>
                <w:sz w:val="22"/>
                <w:szCs w:val="22"/>
                <w:lang w:val="en-AU"/>
              </w:rPr>
              <w:t>EN1-10C</w:t>
            </w:r>
            <w:r w:rsidRPr="00F56B72" w:rsidR="00F56B72">
              <w:rPr>
                <w:rFonts w:eastAsia="Calibri"/>
                <w:sz w:val="22"/>
                <w:szCs w:val="22"/>
                <w:lang w:val="en-AU"/>
              </w:rPr>
              <w:t xml:space="preserve"> - thinks imaginatively and creatively about familiar topics, ideas and texts when responding to and composing texts</w:t>
            </w:r>
          </w:p>
          <w:p w:rsidRPr="002A08D5" w:rsidR="000776B5" w:rsidP="000776B5" w:rsidRDefault="000776B5" w14:paraId="5F96A722" wp14:textId="77777777">
            <w:pPr>
              <w:rPr>
                <w:rFonts w:eastAsia="Calibri"/>
                <w:sz w:val="22"/>
                <w:szCs w:val="22"/>
                <w:lang w:val="en-AU"/>
              </w:rPr>
            </w:pPr>
          </w:p>
          <w:p w:rsidRPr="002A08D5" w:rsidR="000776B5" w:rsidP="00F56B72" w:rsidRDefault="000776B5" w14:paraId="0AAE7F4F" wp14:textId="77777777" wp14:noSpellErr="1">
            <w:pPr>
              <w:rPr>
                <w:rFonts w:eastAsia="Calibri"/>
                <w:sz w:val="22"/>
                <w:szCs w:val="22"/>
                <w:lang w:val="en-AU"/>
              </w:rPr>
            </w:pPr>
            <w:r w:rsidRPr="00F56B72" w:rsidR="00F56B72">
              <w:rPr>
                <w:rFonts w:eastAsia="Calibri"/>
                <w:b w:val="1"/>
                <w:bCs w:val="1"/>
                <w:sz w:val="22"/>
                <w:szCs w:val="22"/>
                <w:lang w:val="en-AU"/>
              </w:rPr>
              <w:t>EN1-11D</w:t>
            </w:r>
            <w:r w:rsidRPr="00F56B72" w:rsidR="00F56B72">
              <w:rPr>
                <w:rFonts w:eastAsia="Calibri"/>
                <w:sz w:val="22"/>
                <w:szCs w:val="22"/>
                <w:lang w:val="en-AU"/>
              </w:rPr>
              <w:t xml:space="preserve"> - responds to and composes a range of texts about familiar aspects of the world and their own experiences</w:t>
            </w:r>
          </w:p>
          <w:p w:rsidRPr="002A08D5" w:rsidR="000776B5" w:rsidP="000776B5" w:rsidRDefault="000776B5" w14:paraId="5B95CD12" wp14:textId="77777777">
            <w:pPr>
              <w:rPr>
                <w:rFonts w:eastAsia="Calibri"/>
                <w:sz w:val="22"/>
                <w:szCs w:val="22"/>
                <w:lang w:val="en-AU"/>
              </w:rPr>
            </w:pPr>
          </w:p>
          <w:p w:rsidRPr="002A08D5" w:rsidR="00194431" w:rsidP="00F56B72" w:rsidRDefault="000776B5" w14:paraId="64845ECE" wp14:textId="77777777" wp14:noSpellErr="1">
            <w:pPr>
              <w:pStyle w:val="BodyText"/>
              <w:jc w:val="both"/>
              <w:rPr>
                <w:sz w:val="22"/>
                <w:szCs w:val="22"/>
                <w:u w:val="single"/>
              </w:rPr>
            </w:pPr>
            <w:r w:rsidRPr="00F56B72" w:rsidR="00F56B72">
              <w:rPr>
                <w:rFonts w:eastAsia="Calibri"/>
                <w:b w:val="1"/>
                <w:bCs w:val="1"/>
                <w:sz w:val="22"/>
                <w:szCs w:val="22"/>
                <w:lang w:val="en-AU"/>
              </w:rPr>
              <w:t>EN1-12E</w:t>
            </w:r>
            <w:r w:rsidRPr="00F56B72" w:rsidR="00F56B72">
              <w:rPr>
                <w:rFonts w:eastAsia="Calibri"/>
                <w:sz w:val="22"/>
                <w:szCs w:val="22"/>
                <w:lang w:val="en-AU"/>
              </w:rPr>
              <w:t xml:space="preserve"> - identifies and discusses aspects of their own and others’ learning</w:t>
            </w:r>
          </w:p>
        </w:tc>
        <w:tc>
          <w:tcPr>
            <w:tcW w:w="4678" w:type="dxa"/>
            <w:tcMar/>
          </w:tcPr>
          <w:p w:rsidRPr="002A08D5" w:rsidR="006E038A" w:rsidP="00F56B72" w:rsidRDefault="006E038A" w14:paraId="40F0F45E" wp14:textId="77777777" wp14:noSpellErr="1">
            <w:pPr>
              <w:rPr>
                <w:rFonts w:eastAsia="SimSun"/>
                <w:sz w:val="22"/>
                <w:szCs w:val="22"/>
                <w:lang w:eastAsia="zh-CN"/>
              </w:rPr>
            </w:pPr>
            <w:r w:rsidRPr="00F56B72" w:rsidR="00F56B72">
              <w:rPr>
                <w:rFonts w:eastAsia="SimSun"/>
                <w:b w:val="1"/>
                <w:bCs w:val="1"/>
                <w:sz w:val="22"/>
                <w:szCs w:val="22"/>
                <w:lang w:eastAsia="zh-CN"/>
              </w:rPr>
              <w:t>Unit 1</w:t>
            </w:r>
            <w:r w:rsidRPr="00F56B72" w:rsidR="00F56B72">
              <w:rPr>
                <w:rFonts w:eastAsia="SimSun"/>
                <w:sz w:val="22"/>
                <w:szCs w:val="22"/>
                <w:lang w:eastAsia="zh-CN"/>
              </w:rPr>
              <w:t xml:space="preserve"> – The Tiny Seed unit focuses on developing student skills in explanations. It is linked with the</w:t>
            </w:r>
          </w:p>
          <w:p w:rsidRPr="002A08D5" w:rsidR="006E038A" w:rsidP="00F56B72" w:rsidRDefault="006E038A" w14:paraId="264D7B70" wp14:textId="77777777" wp14:noSpellErr="1">
            <w:pPr>
              <w:rPr>
                <w:rFonts w:eastAsia="SimSun"/>
                <w:sz w:val="22"/>
                <w:szCs w:val="22"/>
                <w:lang w:eastAsia="zh-CN"/>
              </w:rPr>
            </w:pPr>
            <w:r w:rsidRPr="00F56B72" w:rsidR="00F56B72">
              <w:rPr>
                <w:rFonts w:eastAsia="SimSun"/>
                <w:sz w:val="22"/>
                <w:szCs w:val="22"/>
                <w:lang w:eastAsia="zh-CN"/>
              </w:rPr>
              <w:t>Science topic and also work undertaken in the Learning Centre. There are also links to Art and an author</w:t>
            </w:r>
          </w:p>
          <w:p w:rsidRPr="002A08D5" w:rsidR="006E038A" w:rsidP="00F56B72" w:rsidRDefault="006E038A" w14:paraId="212BA72C" wp14:textId="77777777" wp14:noSpellErr="1">
            <w:pPr>
              <w:rPr>
                <w:rFonts w:eastAsia="SimSun"/>
                <w:sz w:val="22"/>
                <w:szCs w:val="22"/>
                <w:lang w:eastAsia="zh-CN"/>
              </w:rPr>
            </w:pPr>
            <w:r w:rsidRPr="00F56B72" w:rsidR="00F56B72">
              <w:rPr>
                <w:rFonts w:eastAsia="SimSun"/>
                <w:sz w:val="22"/>
                <w:szCs w:val="22"/>
                <w:lang w:eastAsia="zh-CN"/>
              </w:rPr>
              <w:t>study of Eric Carle.</w:t>
            </w:r>
          </w:p>
          <w:p w:rsidRPr="002A08D5" w:rsidR="006E038A" w:rsidP="000776B5" w:rsidRDefault="006E038A" w14:paraId="5220BBB2" wp14:textId="77777777">
            <w:pPr>
              <w:rPr>
                <w:rFonts w:eastAsia="SimSun"/>
                <w:sz w:val="22"/>
                <w:szCs w:val="22"/>
                <w:lang w:eastAsia="zh-CN"/>
              </w:rPr>
            </w:pPr>
          </w:p>
          <w:p w:rsidRPr="002A08D5" w:rsidR="006E038A" w:rsidP="00F56B72" w:rsidRDefault="006E038A" w14:paraId="01CE6F77" wp14:textId="77777777" wp14:noSpellErr="1">
            <w:pPr>
              <w:rPr>
                <w:rFonts w:eastAsia="SimSun"/>
                <w:sz w:val="22"/>
                <w:szCs w:val="22"/>
                <w:lang w:eastAsia="zh-CN"/>
              </w:rPr>
            </w:pPr>
            <w:r w:rsidRPr="00F56B72" w:rsidR="00F56B72">
              <w:rPr>
                <w:rFonts w:eastAsia="SimSun"/>
                <w:b w:val="1"/>
                <w:bCs w:val="1"/>
                <w:sz w:val="22"/>
                <w:szCs w:val="22"/>
                <w:lang w:eastAsia="zh-CN"/>
              </w:rPr>
              <w:t>Unit 2</w:t>
            </w:r>
            <w:r w:rsidRPr="00F56B72" w:rsidR="00F56B72">
              <w:rPr>
                <w:rFonts w:eastAsia="SimSun"/>
                <w:sz w:val="22"/>
                <w:szCs w:val="22"/>
                <w:lang w:eastAsia="zh-CN"/>
              </w:rPr>
              <w:t>- The Very Hungry Caterpillar unit will continue developing student skills in explanations. The</w:t>
            </w:r>
          </w:p>
          <w:p w:rsidRPr="002A08D5" w:rsidR="006E038A" w:rsidP="00F56B72" w:rsidRDefault="006E038A" w14:paraId="4D9EE9AC" wp14:textId="77777777" wp14:noSpellErr="1">
            <w:pPr>
              <w:rPr>
                <w:rFonts w:eastAsia="SimSun"/>
                <w:sz w:val="22"/>
                <w:szCs w:val="22"/>
                <w:lang w:eastAsia="zh-CN"/>
              </w:rPr>
            </w:pPr>
            <w:r w:rsidRPr="00F56B72" w:rsidR="00F56B72">
              <w:rPr>
                <w:rFonts w:eastAsia="SimSun"/>
                <w:sz w:val="22"/>
                <w:szCs w:val="22"/>
                <w:lang w:eastAsia="zh-CN"/>
              </w:rPr>
              <w:t>students will look at explanation and persuasive texts, with some key lessons for Visual Literacy.</w:t>
            </w:r>
          </w:p>
          <w:p w:rsidRPr="002A08D5" w:rsidR="006E038A" w:rsidP="000776B5" w:rsidRDefault="006E038A" w14:paraId="13CB595B" wp14:textId="77777777">
            <w:pPr>
              <w:rPr>
                <w:rFonts w:eastAsia="SimSun"/>
                <w:sz w:val="22"/>
                <w:szCs w:val="22"/>
                <w:lang w:eastAsia="zh-CN"/>
              </w:rPr>
            </w:pPr>
          </w:p>
          <w:p w:rsidRPr="002A08D5" w:rsidR="006E038A" w:rsidP="00F56B72" w:rsidRDefault="006E038A" w14:paraId="67EF6A6C" wp14:textId="77777777" wp14:noSpellErr="1">
            <w:pPr>
              <w:rPr>
                <w:rFonts w:eastAsia="SimSun"/>
                <w:sz w:val="22"/>
                <w:szCs w:val="22"/>
                <w:lang w:eastAsia="zh-CN"/>
              </w:rPr>
            </w:pPr>
            <w:r w:rsidRPr="00F56B72" w:rsidR="00F56B72">
              <w:rPr>
                <w:rFonts w:eastAsia="SimSun"/>
                <w:b w:val="1"/>
                <w:bCs w:val="1"/>
                <w:sz w:val="22"/>
                <w:szCs w:val="22"/>
                <w:lang w:eastAsia="zh-CN"/>
              </w:rPr>
              <w:t>Unit 3</w:t>
            </w:r>
            <w:r w:rsidRPr="00F56B72" w:rsidR="00F56B72">
              <w:rPr>
                <w:rFonts w:eastAsia="SimSun"/>
                <w:sz w:val="22"/>
                <w:szCs w:val="22"/>
                <w:lang w:eastAsia="zh-CN"/>
              </w:rPr>
              <w:t xml:space="preserve"> –Visual Literacy image ‘save water’ will focus on developing student skills in persuasive writing.</w:t>
            </w:r>
          </w:p>
          <w:p w:rsidRPr="002A08D5" w:rsidR="006E038A" w:rsidP="00F56B72" w:rsidRDefault="006E038A" w14:paraId="2BFF7F99" wp14:textId="77777777" wp14:noSpellErr="1">
            <w:pPr>
              <w:rPr>
                <w:rFonts w:eastAsia="SimSun"/>
                <w:sz w:val="22"/>
                <w:szCs w:val="22"/>
                <w:lang w:eastAsia="zh-CN"/>
              </w:rPr>
            </w:pPr>
            <w:r w:rsidRPr="00F56B72" w:rsidR="00F56B72">
              <w:rPr>
                <w:rFonts w:eastAsia="SimSun"/>
                <w:sz w:val="22"/>
                <w:szCs w:val="22"/>
                <w:lang w:eastAsia="zh-CN"/>
              </w:rPr>
              <w:t xml:space="preserve">The unit on Frogs is aimed at developing student’s visual literacy with </w:t>
            </w:r>
            <w:r w:rsidRPr="00F56B72" w:rsidR="00F56B72">
              <w:rPr>
                <w:rFonts w:eastAsia="SimSun"/>
                <w:sz w:val="22"/>
                <w:szCs w:val="22"/>
                <w:lang w:eastAsia="zh-CN"/>
              </w:rPr>
              <w:t xml:space="preserve">a multimedia approach. Students </w:t>
            </w:r>
            <w:r w:rsidRPr="00F56B72" w:rsidR="00F56B72">
              <w:rPr>
                <w:rFonts w:eastAsia="SimSun"/>
                <w:sz w:val="22"/>
                <w:szCs w:val="22"/>
                <w:lang w:eastAsia="zh-CN"/>
              </w:rPr>
              <w:t>will view video clips, posters and other visual images to develop and</w:t>
            </w:r>
            <w:r w:rsidRPr="00F56B72" w:rsidR="00F56B72">
              <w:rPr>
                <w:rFonts w:eastAsia="SimSun"/>
                <w:sz w:val="22"/>
                <w:szCs w:val="22"/>
                <w:lang w:eastAsia="zh-CN"/>
              </w:rPr>
              <w:t xml:space="preserve"> express their understanding of </w:t>
            </w:r>
            <w:r w:rsidRPr="00F56B72" w:rsidR="00F56B72">
              <w:rPr>
                <w:rFonts w:eastAsia="SimSun"/>
                <w:sz w:val="22"/>
                <w:szCs w:val="22"/>
                <w:lang w:eastAsia="zh-CN"/>
              </w:rPr>
              <w:t>frogs. They will create posters and speak about their understanding of the plight of endangered species.</w:t>
            </w:r>
          </w:p>
          <w:p w:rsidRPr="002A08D5" w:rsidR="006E038A" w:rsidP="00F56B72" w:rsidRDefault="006E038A" w14:paraId="74804B60" wp14:textId="77777777">
            <w:pPr>
              <w:rPr>
                <w:rFonts w:eastAsia="SimSun"/>
                <w:sz w:val="22"/>
                <w:szCs w:val="22"/>
                <w:lang w:eastAsia="zh-CN"/>
              </w:rPr>
            </w:pPr>
            <w:r w:rsidRPr="00F56B72" w:rsidR="00F56B72">
              <w:rPr>
                <w:rFonts w:eastAsia="SimSun"/>
                <w:sz w:val="22"/>
                <w:szCs w:val="22"/>
                <w:lang w:eastAsia="zh-CN"/>
              </w:rPr>
              <w:t xml:space="preserve">Throughout the unit students will investigate the use of visual images including the use of </w:t>
            </w:r>
            <w:proofErr w:type="spellStart"/>
            <w:r w:rsidRPr="00F56B72" w:rsidR="00F56B72">
              <w:rPr>
                <w:rFonts w:eastAsia="SimSun"/>
                <w:sz w:val="22"/>
                <w:szCs w:val="22"/>
                <w:lang w:eastAsia="zh-CN"/>
              </w:rPr>
              <w:t>colour</w:t>
            </w:r>
            <w:proofErr w:type="spellEnd"/>
            <w:r w:rsidRPr="00F56B72" w:rsidR="00F56B72">
              <w:rPr>
                <w:rFonts w:eastAsia="SimSun"/>
                <w:sz w:val="22"/>
                <w:szCs w:val="22"/>
                <w:lang w:eastAsia="zh-CN"/>
              </w:rPr>
              <w:t>,</w:t>
            </w:r>
          </w:p>
          <w:p w:rsidRPr="002A08D5" w:rsidR="00237688" w:rsidP="00F56B72" w:rsidRDefault="006E038A" w14:paraId="771047C0" wp14:textId="77777777" wp14:noSpellErr="1">
            <w:pPr>
              <w:rPr>
                <w:rFonts w:eastAsia="SimSun"/>
                <w:sz w:val="22"/>
                <w:szCs w:val="22"/>
                <w:lang w:eastAsia="zh-CN"/>
              </w:rPr>
            </w:pPr>
            <w:r w:rsidRPr="00F56B72" w:rsidR="00F56B72">
              <w:rPr>
                <w:rFonts w:eastAsia="SimSun"/>
                <w:sz w:val="22"/>
                <w:szCs w:val="22"/>
                <w:lang w:eastAsia="zh-CN"/>
              </w:rPr>
              <w:t>perspective, salience and other visual techniques to support their ideas. The unit will be supportive by the Science and Creative Arts units.</w:t>
            </w:r>
          </w:p>
          <w:p w:rsidRPr="002A08D5" w:rsidR="006E038A" w:rsidP="000776B5" w:rsidRDefault="006E038A" w14:paraId="6D9C8D39" wp14:textId="77777777">
            <w:pPr>
              <w:rPr>
                <w:sz w:val="22"/>
                <w:szCs w:val="22"/>
              </w:rPr>
            </w:pPr>
          </w:p>
          <w:p w:rsidRPr="002A08D5" w:rsidR="006E038A" w:rsidP="00F56B72" w:rsidRDefault="006E038A" w14:paraId="5B639E21" wp14:textId="77777777" wp14:noSpellErr="1">
            <w:pPr>
              <w:rPr>
                <w:sz w:val="22"/>
                <w:szCs w:val="22"/>
              </w:rPr>
            </w:pPr>
            <w:r w:rsidRPr="00F56B72" w:rsidR="00F56B72">
              <w:rPr>
                <w:sz w:val="22"/>
                <w:szCs w:val="22"/>
              </w:rPr>
              <w:t>Weeks 1 – 3: The Tiny Seed by Eric Carle</w:t>
            </w:r>
          </w:p>
          <w:p w:rsidRPr="002A08D5" w:rsidR="006E038A" w:rsidP="00F56B72" w:rsidRDefault="006E038A" w14:paraId="12895DFC" wp14:textId="77777777" wp14:noSpellErr="1">
            <w:pPr>
              <w:rPr>
                <w:sz w:val="22"/>
                <w:szCs w:val="22"/>
              </w:rPr>
            </w:pPr>
            <w:r w:rsidRPr="00F56B72" w:rsidR="00F56B72">
              <w:rPr>
                <w:sz w:val="22"/>
                <w:szCs w:val="22"/>
              </w:rPr>
              <w:t xml:space="preserve">Weeks 4 – 7: The Very Hungry Caterpillar by Eric Carle </w:t>
            </w:r>
          </w:p>
          <w:p w:rsidRPr="002A08D5" w:rsidR="003B0796" w:rsidP="00F56B72" w:rsidRDefault="006E038A" w14:paraId="774C4F66" wp14:textId="77777777" wp14:noSpellErr="1">
            <w:pPr>
              <w:pStyle w:val="BodyText"/>
              <w:spacing w:after="0"/>
              <w:rPr>
                <w:sz w:val="22"/>
                <w:szCs w:val="22"/>
              </w:rPr>
            </w:pPr>
            <w:r w:rsidRPr="00F56B72" w:rsidR="00F56B72">
              <w:rPr>
                <w:sz w:val="22"/>
                <w:szCs w:val="22"/>
              </w:rPr>
              <w:t xml:space="preserve">Weeks 8 - 10: Frogs:  Multimedia – Visual Literacy; Posters; Online -World Wildlife Fund; Texts- Lester and Clyde by James Reece </w:t>
            </w:r>
          </w:p>
          <w:p w:rsidRPr="002A08D5" w:rsidR="000776B5" w:rsidP="000776B5" w:rsidRDefault="000776B5" w14:paraId="675E05EE" wp14:textId="77777777">
            <w:pPr>
              <w:pStyle w:val="BodyText"/>
              <w:spacing w:after="0"/>
              <w:rPr>
                <w:sz w:val="22"/>
                <w:szCs w:val="22"/>
              </w:rPr>
            </w:pPr>
          </w:p>
          <w:p w:rsidRPr="002A08D5" w:rsidR="003B0796" w:rsidP="00F56B72" w:rsidRDefault="003B0796" w14:paraId="58AC4C1B" wp14:textId="77777777" wp14:noSpellErr="1">
            <w:pPr>
              <w:pStyle w:val="BodyText"/>
              <w:spacing w:after="0"/>
              <w:rPr>
                <w:b w:val="1"/>
                <w:bCs w:val="1"/>
                <w:sz w:val="22"/>
                <w:szCs w:val="22"/>
              </w:rPr>
            </w:pPr>
            <w:r w:rsidRPr="00F56B72" w:rsidR="00F56B72">
              <w:rPr>
                <w:b w:val="1"/>
                <w:bCs w:val="1"/>
                <w:sz w:val="22"/>
                <w:szCs w:val="22"/>
              </w:rPr>
              <w:t>Reading and Viewing –</w:t>
            </w:r>
          </w:p>
          <w:p w:rsidRPr="002A08D5" w:rsidR="003B0796" w:rsidP="00F56B72" w:rsidRDefault="003B0796" w14:paraId="43396DB7" wp14:textId="77777777" wp14:noSpellErr="1">
            <w:pPr>
              <w:rPr>
                <w:sz w:val="22"/>
                <w:szCs w:val="22"/>
              </w:rPr>
            </w:pPr>
            <w:r w:rsidRPr="00F56B72" w:rsidR="00F56B72">
              <w:rPr>
                <w:sz w:val="22"/>
                <w:szCs w:val="22"/>
              </w:rPr>
              <w:t>The Tiny Seed by Eric Carle</w:t>
            </w:r>
          </w:p>
          <w:p w:rsidRPr="002A08D5" w:rsidR="003B0796" w:rsidP="00F56B72" w:rsidRDefault="00645C08" w14:paraId="1443C3BB" wp14:textId="77777777" wp14:noSpellErr="1">
            <w:pPr>
              <w:rPr>
                <w:sz w:val="22"/>
                <w:szCs w:val="22"/>
              </w:rPr>
            </w:pPr>
            <w:r w:rsidRPr="00F56B72" w:rsidR="00F56B72">
              <w:rPr>
                <w:sz w:val="22"/>
                <w:szCs w:val="22"/>
              </w:rPr>
              <w:t>The Very Hungry Caterpillar by Eric Carle</w:t>
            </w:r>
          </w:p>
          <w:p w:rsidRPr="002A08D5" w:rsidR="003B0796" w:rsidP="00F56B72" w:rsidRDefault="003B0796" w14:paraId="5AD7E119" wp14:textId="77777777" wp14:noSpellErr="1">
            <w:pPr>
              <w:rPr>
                <w:sz w:val="22"/>
                <w:szCs w:val="22"/>
              </w:rPr>
            </w:pPr>
            <w:r w:rsidRPr="00F56B72" w:rsidR="00F56B72">
              <w:rPr>
                <w:sz w:val="22"/>
                <w:szCs w:val="22"/>
              </w:rPr>
              <w:t>Visual Literacy</w:t>
            </w:r>
            <w:r w:rsidRPr="00F56B72" w:rsidR="00F56B72">
              <w:rPr>
                <w:sz w:val="22"/>
                <w:szCs w:val="22"/>
              </w:rPr>
              <w:t>/Multimedia</w:t>
            </w:r>
            <w:r w:rsidRPr="00F56B72" w:rsidR="00F56B72">
              <w:rPr>
                <w:sz w:val="22"/>
                <w:szCs w:val="22"/>
              </w:rPr>
              <w:t xml:space="preserve"> - Posters</w:t>
            </w:r>
          </w:p>
          <w:p w:rsidRPr="002A08D5" w:rsidR="003B0796" w:rsidP="000776B5" w:rsidRDefault="003B0796" w14:paraId="2FC17F8B" wp14:textId="77777777">
            <w:pPr>
              <w:pStyle w:val="BodyText"/>
              <w:spacing w:after="0"/>
              <w:rPr>
                <w:rFonts w:eastAsia="SimSun"/>
                <w:b/>
                <w:sz w:val="22"/>
                <w:szCs w:val="22"/>
                <w:lang w:eastAsia="zh-CN"/>
              </w:rPr>
            </w:pPr>
          </w:p>
          <w:p w:rsidRPr="002A08D5" w:rsidR="003B0796" w:rsidP="00F56B72" w:rsidRDefault="003B0796" w14:paraId="10571D8B" wp14:textId="77777777" wp14:noSpellErr="1">
            <w:pPr>
              <w:pStyle w:val="BodyText"/>
              <w:spacing w:after="0"/>
              <w:rPr>
                <w:rFonts w:eastAsia="SimSun"/>
                <w:b w:val="1"/>
                <w:bCs w:val="1"/>
                <w:sz w:val="22"/>
                <w:szCs w:val="22"/>
                <w:lang w:eastAsia="zh-CN"/>
              </w:rPr>
            </w:pPr>
            <w:r w:rsidRPr="00F56B72" w:rsidR="00F56B72">
              <w:rPr>
                <w:rFonts w:eastAsia="SimSun"/>
                <w:b w:val="1"/>
                <w:bCs w:val="1"/>
                <w:sz w:val="22"/>
                <w:szCs w:val="22"/>
                <w:lang w:eastAsia="zh-CN"/>
              </w:rPr>
              <w:t>Writing and Responding-</w:t>
            </w:r>
          </w:p>
          <w:p w:rsidRPr="002A08D5" w:rsidR="000776B5" w:rsidP="00F56B72" w:rsidRDefault="003B0796" w14:paraId="55D5AC9B" wp14:textId="77777777" wp14:noSpellErr="1">
            <w:pPr>
              <w:pStyle w:val="BodyText"/>
              <w:spacing w:after="0"/>
              <w:rPr>
                <w:rFonts w:eastAsia="SimSun"/>
                <w:sz w:val="22"/>
                <w:szCs w:val="22"/>
                <w:lang w:eastAsia="zh-CN"/>
              </w:rPr>
            </w:pPr>
            <w:r w:rsidRPr="00F56B72" w:rsidR="00F56B72">
              <w:rPr>
                <w:rFonts w:eastAsia="SimSun"/>
                <w:sz w:val="22"/>
                <w:szCs w:val="22"/>
                <w:lang w:eastAsia="zh-CN"/>
              </w:rPr>
              <w:t>Students will write various</w:t>
            </w:r>
            <w:r w:rsidRPr="00F56B72" w:rsidR="00F56B72">
              <w:rPr>
                <w:rFonts w:eastAsia="SimSun"/>
                <w:sz w:val="22"/>
                <w:szCs w:val="22"/>
                <w:lang w:eastAsia="zh-CN"/>
              </w:rPr>
              <w:t xml:space="preserve"> Informative, Imaginative and Persuasive</w:t>
            </w:r>
            <w:r w:rsidRPr="00F56B72" w:rsidR="00F56B72">
              <w:rPr>
                <w:rFonts w:eastAsia="SimSun"/>
                <w:sz w:val="22"/>
                <w:szCs w:val="22"/>
                <w:lang w:eastAsia="zh-CN"/>
              </w:rPr>
              <w:t xml:space="preserve"> t</w:t>
            </w:r>
            <w:r w:rsidRPr="00F56B72" w:rsidR="00F56B72">
              <w:rPr>
                <w:rFonts w:eastAsia="SimSun"/>
                <w:sz w:val="22"/>
                <w:szCs w:val="22"/>
                <w:lang w:eastAsia="zh-CN"/>
              </w:rPr>
              <w:t xml:space="preserve">exts. Students will be exploring the 7 Steps to Writing. Students will study a range of text types including reports, visual literacy and imaginative writing. </w:t>
            </w:r>
          </w:p>
          <w:p w:rsidRPr="002A08D5" w:rsidR="000776B5" w:rsidP="000776B5" w:rsidRDefault="000776B5" w14:paraId="0A4F7224" wp14:textId="77777777">
            <w:pPr>
              <w:pStyle w:val="BodyText"/>
              <w:spacing w:after="0"/>
              <w:rPr>
                <w:rFonts w:eastAsia="SimSun"/>
                <w:sz w:val="22"/>
                <w:szCs w:val="22"/>
                <w:lang w:eastAsia="zh-CN"/>
              </w:rPr>
            </w:pPr>
          </w:p>
          <w:p w:rsidR="003A0710" w:rsidP="000776B5" w:rsidRDefault="003A0710" w14:paraId="5AE48A43" wp14:textId="77777777">
            <w:pPr>
              <w:pStyle w:val="BodyText"/>
              <w:spacing w:after="0"/>
              <w:rPr>
                <w:rFonts w:eastAsia="SimSun"/>
                <w:b/>
                <w:sz w:val="22"/>
                <w:szCs w:val="22"/>
                <w:lang w:eastAsia="zh-CN"/>
              </w:rPr>
            </w:pPr>
          </w:p>
          <w:p w:rsidR="003A0710" w:rsidP="000776B5" w:rsidRDefault="003A0710" w14:paraId="50F40DEB" wp14:textId="77777777">
            <w:pPr>
              <w:pStyle w:val="BodyText"/>
              <w:spacing w:after="0"/>
              <w:rPr>
                <w:rFonts w:eastAsia="SimSun"/>
                <w:b/>
                <w:sz w:val="22"/>
                <w:szCs w:val="22"/>
                <w:lang w:eastAsia="zh-CN"/>
              </w:rPr>
            </w:pPr>
          </w:p>
          <w:p w:rsidRPr="002A08D5" w:rsidR="00597AB9" w:rsidP="00F56B72" w:rsidRDefault="000776B5" w14:paraId="730BBFF9" wp14:textId="77777777" wp14:noSpellErr="1">
            <w:pPr>
              <w:pStyle w:val="BodyText"/>
              <w:spacing w:after="0"/>
              <w:rPr>
                <w:rFonts w:eastAsia="SimSun"/>
                <w:b w:val="1"/>
                <w:bCs w:val="1"/>
                <w:sz w:val="22"/>
                <w:szCs w:val="22"/>
                <w:lang w:eastAsia="zh-CN"/>
              </w:rPr>
            </w:pPr>
            <w:r w:rsidRPr="00F56B72" w:rsidR="00F56B72">
              <w:rPr>
                <w:rFonts w:eastAsia="SimSun"/>
                <w:b w:val="1"/>
                <w:bCs w:val="1"/>
                <w:sz w:val="22"/>
                <w:szCs w:val="22"/>
                <w:lang w:eastAsia="zh-CN"/>
              </w:rPr>
              <w:t xml:space="preserve">Speaking and Listening: </w:t>
            </w:r>
          </w:p>
          <w:p w:rsidRPr="002A08D5" w:rsidR="000776B5" w:rsidP="00F56B72" w:rsidRDefault="002A08D5" w14:paraId="085732D8" wp14:textId="77777777">
            <w:pPr>
              <w:pStyle w:val="BodyText"/>
              <w:spacing w:after="0"/>
              <w:rPr>
                <w:rFonts w:eastAsia="SimSun"/>
                <w:sz w:val="22"/>
                <w:szCs w:val="22"/>
                <w:lang w:eastAsia="zh-CN"/>
              </w:rPr>
            </w:pPr>
            <w:r w:rsidRPr="00F56B72" w:rsidR="00F56B72">
              <w:rPr>
                <w:rFonts w:eastAsia="SimSun"/>
                <w:sz w:val="22"/>
                <w:szCs w:val="22"/>
                <w:lang w:eastAsia="zh-CN"/>
              </w:rPr>
              <w:t xml:space="preserve">Students demonstrate active listening </w:t>
            </w:r>
            <w:proofErr w:type="spellStart"/>
            <w:r w:rsidRPr="00F56B72" w:rsidR="00F56B72">
              <w:rPr>
                <w:rFonts w:eastAsia="SimSun"/>
                <w:sz w:val="22"/>
                <w:szCs w:val="22"/>
                <w:lang w:eastAsia="zh-CN"/>
              </w:rPr>
              <w:t>behaviours</w:t>
            </w:r>
            <w:proofErr w:type="spellEnd"/>
            <w:r w:rsidRPr="00F56B72" w:rsidR="00F56B72">
              <w:rPr>
                <w:rFonts w:eastAsia="SimSun"/>
                <w:sz w:val="22"/>
                <w:szCs w:val="22"/>
                <w:lang w:eastAsia="zh-CN"/>
              </w:rPr>
              <w:t xml:space="preserve"> and respond appropriately to class discussions. understand that people use different systems of communication to cater to different needs and purposes and that many people may use sign systems to communicate with others. Students will engage in a p</w:t>
            </w:r>
            <w:r w:rsidRPr="00F56B72" w:rsidR="00F56B72">
              <w:rPr>
                <w:rFonts w:eastAsia="SimSun"/>
                <w:sz w:val="22"/>
                <w:szCs w:val="22"/>
                <w:lang w:eastAsia="zh-CN"/>
              </w:rPr>
              <w:t>ersuasive speech about their opinion on water conservation</w:t>
            </w:r>
            <w:r w:rsidRPr="00F56B72" w:rsidR="00F56B72">
              <w:rPr>
                <w:rFonts w:eastAsia="SimSun"/>
                <w:sz w:val="22"/>
                <w:szCs w:val="22"/>
                <w:lang w:eastAsia="zh-CN"/>
              </w:rPr>
              <w:t>.</w:t>
            </w:r>
          </w:p>
          <w:p w:rsidRPr="002A08D5" w:rsidR="000776B5" w:rsidP="000776B5" w:rsidRDefault="000776B5" w14:paraId="77A52294" wp14:textId="77777777">
            <w:pPr>
              <w:pStyle w:val="BodyText"/>
              <w:spacing w:after="0"/>
              <w:rPr>
                <w:rFonts w:eastAsia="SimSun"/>
                <w:sz w:val="22"/>
                <w:szCs w:val="22"/>
                <w:lang w:eastAsia="zh-CN"/>
              </w:rPr>
            </w:pPr>
          </w:p>
          <w:p w:rsidRPr="002A08D5" w:rsidR="003B0796" w:rsidP="00F56B72" w:rsidRDefault="000776B5" w14:paraId="7EA864DB" wp14:textId="77777777" wp14:noSpellErr="1">
            <w:pPr>
              <w:rPr>
                <w:rFonts w:eastAsia="SimSun"/>
                <w:b w:val="1"/>
                <w:bCs w:val="1"/>
                <w:sz w:val="22"/>
                <w:szCs w:val="22"/>
                <w:lang w:eastAsia="zh-CN"/>
              </w:rPr>
            </w:pPr>
            <w:r w:rsidRPr="00F56B72" w:rsidR="00F56B72">
              <w:rPr>
                <w:rFonts w:eastAsia="SimSun"/>
                <w:b w:val="1"/>
                <w:bCs w:val="1"/>
                <w:sz w:val="22"/>
                <w:szCs w:val="22"/>
                <w:lang w:eastAsia="zh-CN"/>
              </w:rPr>
              <w:t xml:space="preserve">Reading Groups: </w:t>
            </w:r>
          </w:p>
          <w:p w:rsidRPr="002A08D5" w:rsidR="000776B5" w:rsidP="00F56B72" w:rsidRDefault="003B0796" w14:paraId="7E2F93FB" wp14:textId="77777777" wp14:noSpellErr="1">
            <w:pPr>
              <w:rPr>
                <w:rFonts w:eastAsia="SimSun"/>
                <w:sz w:val="22"/>
                <w:szCs w:val="22"/>
                <w:lang w:eastAsia="zh-CN"/>
              </w:rPr>
            </w:pPr>
            <w:r w:rsidRPr="00F56B72" w:rsidR="00F56B72">
              <w:rPr>
                <w:rFonts w:eastAsia="SimSun"/>
                <w:sz w:val="22"/>
                <w:szCs w:val="22"/>
                <w:lang w:eastAsia="zh-CN"/>
              </w:rPr>
              <w:t xml:space="preserve">Students will be having reading groups four times a week for forty minutes. In this time students will be working on </w:t>
            </w:r>
            <w:r w:rsidRPr="00F56B72" w:rsidR="00F56B72">
              <w:rPr>
                <w:rFonts w:eastAsia="SimSun"/>
                <w:sz w:val="22"/>
                <w:szCs w:val="22"/>
                <w:lang w:eastAsia="zh-CN"/>
              </w:rPr>
              <w:t xml:space="preserve">their individual reading levels and a variety of comprehension skills. </w:t>
            </w:r>
          </w:p>
          <w:p w:rsidRPr="002A08D5" w:rsidR="000776B5" w:rsidP="000776B5" w:rsidRDefault="000776B5" w14:paraId="007DCDA8" wp14:textId="77777777">
            <w:pPr>
              <w:ind w:left="360"/>
              <w:rPr>
                <w:rFonts w:eastAsia="SimSun"/>
                <w:sz w:val="22"/>
                <w:szCs w:val="22"/>
                <w:lang w:eastAsia="zh-CN"/>
              </w:rPr>
            </w:pPr>
          </w:p>
          <w:p w:rsidRPr="002A08D5" w:rsidR="003B0796" w:rsidP="00F56B72" w:rsidRDefault="003B0796" w14:paraId="688991AB" wp14:textId="77777777" wp14:noSpellErr="1">
            <w:pPr>
              <w:pStyle w:val="BodyText"/>
              <w:spacing w:after="0"/>
              <w:rPr>
                <w:rFonts w:eastAsia="SimSun"/>
                <w:b w:val="1"/>
                <w:bCs w:val="1"/>
                <w:sz w:val="22"/>
                <w:szCs w:val="22"/>
                <w:lang w:eastAsia="zh-CN"/>
              </w:rPr>
            </w:pPr>
            <w:r w:rsidRPr="00F56B72" w:rsidR="00F56B72">
              <w:rPr>
                <w:rFonts w:eastAsia="SimSun"/>
                <w:b w:val="1"/>
                <w:bCs w:val="1"/>
                <w:sz w:val="22"/>
                <w:szCs w:val="22"/>
                <w:lang w:eastAsia="zh-CN"/>
              </w:rPr>
              <w:t>Home Reading:</w:t>
            </w:r>
          </w:p>
          <w:p w:rsidRPr="002A08D5" w:rsidR="000776B5" w:rsidP="00F56B72" w:rsidRDefault="003B0796" w14:paraId="3DA1B70B" wp14:textId="77777777" wp14:noSpellErr="1">
            <w:pPr>
              <w:pStyle w:val="BodyText"/>
              <w:spacing w:after="0"/>
              <w:rPr>
                <w:rFonts w:eastAsia="SimSun"/>
                <w:sz w:val="22"/>
                <w:szCs w:val="22"/>
                <w:lang w:eastAsia="zh-CN"/>
              </w:rPr>
            </w:pPr>
            <w:r w:rsidRPr="00F56B72" w:rsidR="00F56B72">
              <w:rPr>
                <w:rFonts w:eastAsia="SimSun"/>
                <w:sz w:val="22"/>
                <w:szCs w:val="22"/>
                <w:lang w:eastAsia="zh-CN"/>
              </w:rPr>
              <w:t>Students at the beginning of every week receive a guided reading book to take home. Students are expected to read e</w:t>
            </w:r>
            <w:r w:rsidRPr="00F56B72" w:rsidR="00F56B72">
              <w:rPr>
                <w:rFonts w:eastAsia="SimSun"/>
                <w:sz w:val="22"/>
                <w:szCs w:val="22"/>
                <w:lang w:eastAsia="zh-CN"/>
              </w:rPr>
              <w:t>very night for 15 to 20 minutes.</w:t>
            </w:r>
          </w:p>
          <w:p w:rsidRPr="002A08D5" w:rsidR="000776B5" w:rsidP="000776B5" w:rsidRDefault="000776B5" w14:paraId="450EA2D7" wp14:textId="77777777">
            <w:pPr>
              <w:pStyle w:val="BodyText"/>
              <w:spacing w:after="0"/>
              <w:rPr>
                <w:rFonts w:eastAsia="SimSun"/>
                <w:sz w:val="22"/>
                <w:szCs w:val="22"/>
                <w:lang w:eastAsia="zh-CN"/>
              </w:rPr>
            </w:pPr>
          </w:p>
          <w:p w:rsidRPr="002A08D5" w:rsidR="00DE128E" w:rsidP="00F56B72" w:rsidRDefault="00DE128E" w14:paraId="70C60393" wp14:textId="77777777" wp14:noSpellErr="1">
            <w:pPr>
              <w:pStyle w:val="BodyText"/>
              <w:spacing w:after="0"/>
              <w:rPr>
                <w:rFonts w:eastAsia="SimSun"/>
                <w:b w:val="1"/>
                <w:bCs w:val="1"/>
                <w:sz w:val="22"/>
                <w:szCs w:val="22"/>
                <w:lang w:eastAsia="zh-CN"/>
              </w:rPr>
            </w:pPr>
            <w:r w:rsidRPr="00F56B72" w:rsidR="00F56B72">
              <w:rPr>
                <w:rFonts w:eastAsia="SimSun"/>
                <w:b w:val="1"/>
                <w:bCs w:val="1"/>
                <w:sz w:val="22"/>
                <w:szCs w:val="22"/>
                <w:lang w:eastAsia="zh-CN"/>
              </w:rPr>
              <w:t>Spelling:</w:t>
            </w:r>
          </w:p>
          <w:p w:rsidRPr="002A08D5" w:rsidR="00DE128E" w:rsidP="00F56B72" w:rsidRDefault="00DE128E" w14:paraId="40FFAD9A" wp14:textId="77777777" wp14:noSpellErr="1">
            <w:pPr>
              <w:pStyle w:val="BodyText"/>
              <w:spacing w:after="0"/>
              <w:rPr>
                <w:rFonts w:eastAsia="SimSun"/>
                <w:sz w:val="22"/>
                <w:szCs w:val="22"/>
                <w:lang w:eastAsia="zh-CN"/>
              </w:rPr>
            </w:pPr>
            <w:r w:rsidRPr="00F56B72" w:rsidR="00F56B72">
              <w:rPr>
                <w:rFonts w:eastAsia="SimSun"/>
                <w:sz w:val="22"/>
                <w:szCs w:val="22"/>
                <w:lang w:eastAsia="zh-CN"/>
              </w:rPr>
              <w:t xml:space="preserve">Students will receive a new spelling list at the start of each week </w:t>
            </w:r>
            <w:r w:rsidRPr="00F56B72" w:rsidR="00F56B72">
              <w:rPr>
                <w:rFonts w:eastAsia="SimSun"/>
                <w:sz w:val="22"/>
                <w:szCs w:val="22"/>
                <w:lang w:eastAsia="zh-CN"/>
              </w:rPr>
              <w:t>based</w:t>
            </w:r>
            <w:r w:rsidRPr="00F56B72" w:rsidR="00F56B72">
              <w:rPr>
                <w:rFonts w:eastAsia="SimSun"/>
                <w:sz w:val="22"/>
                <w:szCs w:val="22"/>
                <w:lang w:eastAsia="zh-CN"/>
              </w:rPr>
              <w:t xml:space="preserve"> on the </w:t>
            </w:r>
            <w:r w:rsidRPr="00F56B72" w:rsidR="00F56B72">
              <w:rPr>
                <w:rFonts w:eastAsia="SimSun"/>
                <w:sz w:val="22"/>
                <w:szCs w:val="22"/>
                <w:lang w:eastAsia="zh-CN"/>
              </w:rPr>
              <w:t>sound of the week</w:t>
            </w:r>
            <w:r w:rsidRPr="00F56B72" w:rsidR="00F56B72">
              <w:rPr>
                <w:rFonts w:eastAsia="SimSun"/>
                <w:sz w:val="22"/>
                <w:szCs w:val="22"/>
                <w:lang w:eastAsia="zh-CN"/>
              </w:rPr>
              <w:t xml:space="preserve"> </w:t>
            </w:r>
            <w:r w:rsidRPr="00F56B72" w:rsidR="00F56B72">
              <w:rPr>
                <w:rFonts w:eastAsia="SimSun"/>
                <w:sz w:val="22"/>
                <w:szCs w:val="22"/>
                <w:lang w:eastAsia="zh-CN"/>
              </w:rPr>
              <w:t>and will be tested on Friday. Each student will have their own set quota. They will move up a quota after achieving full marks over two consecutive weeks.</w:t>
            </w:r>
          </w:p>
          <w:p w:rsidRPr="002A08D5" w:rsidR="003B0796" w:rsidP="000776B5" w:rsidRDefault="003B0796" w14:paraId="3DD355C9" wp14:textId="77777777">
            <w:pPr>
              <w:pStyle w:val="BodyText"/>
              <w:spacing w:after="0"/>
              <w:rPr>
                <w:rFonts w:eastAsia="SimSun"/>
                <w:sz w:val="22"/>
                <w:szCs w:val="22"/>
                <w:lang w:eastAsia="zh-CN"/>
              </w:rPr>
            </w:pPr>
          </w:p>
          <w:p w:rsidRPr="002A08D5" w:rsidR="000776B5" w:rsidP="00F56B72" w:rsidRDefault="00DE128E" w14:paraId="4664E696" wp14:textId="77777777" wp14:noSpellErr="1">
            <w:pPr>
              <w:pStyle w:val="BodyText"/>
              <w:spacing w:after="0"/>
              <w:rPr>
                <w:rFonts w:eastAsia="SimSun"/>
                <w:sz w:val="22"/>
                <w:szCs w:val="22"/>
                <w:lang w:eastAsia="zh-CN"/>
              </w:rPr>
            </w:pPr>
            <w:r w:rsidRPr="00F56B72" w:rsidR="00F56B72">
              <w:rPr>
                <w:rFonts w:eastAsia="SimSun"/>
                <w:sz w:val="22"/>
                <w:szCs w:val="22"/>
                <w:lang w:eastAsia="zh-CN"/>
              </w:rPr>
              <w:t xml:space="preserve">The </w:t>
            </w:r>
            <w:r w:rsidRPr="00F56B72" w:rsidR="00F56B72">
              <w:rPr>
                <w:rFonts w:eastAsia="SimSun"/>
                <w:b w:val="1"/>
                <w:bCs w:val="1"/>
                <w:sz w:val="22"/>
                <w:szCs w:val="22"/>
                <w:lang w:eastAsia="zh-CN"/>
              </w:rPr>
              <w:t>Look</w:t>
            </w:r>
            <w:r w:rsidRPr="00F56B72" w:rsidR="00F56B72">
              <w:rPr>
                <w:rFonts w:eastAsia="SimSun"/>
                <w:sz w:val="22"/>
                <w:szCs w:val="22"/>
                <w:lang w:eastAsia="zh-CN"/>
              </w:rPr>
              <w:t xml:space="preserve">, </w:t>
            </w:r>
            <w:r w:rsidRPr="00F56B72" w:rsidR="00F56B72">
              <w:rPr>
                <w:rFonts w:eastAsia="SimSun"/>
                <w:b w:val="1"/>
                <w:bCs w:val="1"/>
                <w:sz w:val="22"/>
                <w:szCs w:val="22"/>
                <w:lang w:eastAsia="zh-CN"/>
              </w:rPr>
              <w:t>Say</w:t>
            </w:r>
            <w:r w:rsidRPr="00F56B72" w:rsidR="00F56B72">
              <w:rPr>
                <w:rFonts w:eastAsia="SimSun"/>
                <w:sz w:val="22"/>
                <w:szCs w:val="22"/>
                <w:lang w:eastAsia="zh-CN"/>
              </w:rPr>
              <w:t xml:space="preserve">, </w:t>
            </w:r>
            <w:r w:rsidRPr="00F56B72" w:rsidR="00F56B72">
              <w:rPr>
                <w:rFonts w:eastAsia="SimSun"/>
                <w:b w:val="1"/>
                <w:bCs w:val="1"/>
                <w:sz w:val="22"/>
                <w:szCs w:val="22"/>
                <w:lang w:eastAsia="zh-CN"/>
              </w:rPr>
              <w:t>Cover</w:t>
            </w:r>
            <w:r w:rsidRPr="00F56B72" w:rsidR="00F56B72">
              <w:rPr>
                <w:rFonts w:eastAsia="SimSun"/>
                <w:sz w:val="22"/>
                <w:szCs w:val="22"/>
                <w:lang w:eastAsia="zh-CN"/>
              </w:rPr>
              <w:t xml:space="preserve">, </w:t>
            </w:r>
            <w:r w:rsidRPr="00F56B72" w:rsidR="00F56B72">
              <w:rPr>
                <w:rFonts w:eastAsia="SimSun"/>
                <w:b w:val="1"/>
                <w:bCs w:val="1"/>
                <w:sz w:val="22"/>
                <w:szCs w:val="22"/>
                <w:lang w:eastAsia="zh-CN"/>
              </w:rPr>
              <w:t>Write</w:t>
            </w:r>
            <w:r w:rsidRPr="00F56B72" w:rsidR="00F56B72">
              <w:rPr>
                <w:rFonts w:eastAsia="SimSun"/>
                <w:sz w:val="22"/>
                <w:szCs w:val="22"/>
                <w:lang w:eastAsia="zh-CN"/>
              </w:rPr>
              <w:t xml:space="preserve">, </w:t>
            </w:r>
            <w:r w:rsidRPr="00F56B72" w:rsidR="00F56B72">
              <w:rPr>
                <w:rFonts w:eastAsia="SimSun"/>
                <w:b w:val="1"/>
                <w:bCs w:val="1"/>
                <w:sz w:val="22"/>
                <w:szCs w:val="22"/>
                <w:lang w:eastAsia="zh-CN"/>
              </w:rPr>
              <w:t>Check</w:t>
            </w:r>
            <w:r w:rsidRPr="00F56B72" w:rsidR="00F56B72">
              <w:rPr>
                <w:rFonts w:eastAsia="SimSun"/>
                <w:sz w:val="22"/>
                <w:szCs w:val="22"/>
                <w:lang w:eastAsia="zh-CN"/>
              </w:rPr>
              <w:t xml:space="preserve"> method will be encouraged to develop children’s visual memory technique.</w:t>
            </w:r>
          </w:p>
          <w:p w:rsidRPr="002A08D5" w:rsidR="002A08D5" w:rsidP="000776B5" w:rsidRDefault="002A08D5" w14:paraId="1A81F0B1" wp14:textId="77777777">
            <w:pPr>
              <w:pStyle w:val="BodyText"/>
              <w:spacing w:after="0"/>
              <w:rPr>
                <w:rFonts w:eastAsia="SimSun"/>
                <w:sz w:val="22"/>
                <w:szCs w:val="22"/>
                <w:lang w:eastAsia="zh-CN"/>
              </w:rPr>
            </w:pPr>
          </w:p>
          <w:p w:rsidRPr="002A08D5" w:rsidR="002A08D5" w:rsidP="00F56B72" w:rsidRDefault="002A08D5" w14:paraId="1A37B9B5" wp14:textId="77777777" wp14:noSpellErr="1">
            <w:pPr>
              <w:pStyle w:val="BodyText"/>
              <w:spacing w:after="0"/>
              <w:rPr>
                <w:rFonts w:eastAsia="SimSun"/>
                <w:b w:val="1"/>
                <w:bCs w:val="1"/>
                <w:sz w:val="22"/>
                <w:szCs w:val="22"/>
                <w:lang w:eastAsia="zh-CN"/>
              </w:rPr>
            </w:pPr>
            <w:r w:rsidRPr="00F56B72" w:rsidR="00F56B72">
              <w:rPr>
                <w:rFonts w:eastAsia="SimSun"/>
                <w:b w:val="1"/>
                <w:bCs w:val="1"/>
                <w:sz w:val="22"/>
                <w:szCs w:val="22"/>
                <w:lang w:eastAsia="zh-CN"/>
              </w:rPr>
              <w:t xml:space="preserve">Phonics/ Word Building </w:t>
            </w:r>
          </w:p>
          <w:p w:rsidRPr="002A08D5" w:rsidR="002A08D5" w:rsidP="00F56B72" w:rsidRDefault="002A08D5" w14:paraId="24C2CE86" wp14:textId="77777777">
            <w:pPr>
              <w:pStyle w:val="BodyText"/>
              <w:spacing w:after="0"/>
              <w:rPr>
                <w:rFonts w:eastAsia="SimSun"/>
                <w:sz w:val="22"/>
                <w:szCs w:val="22"/>
                <w:lang w:eastAsia="zh-CN"/>
              </w:rPr>
            </w:pPr>
            <w:r w:rsidRPr="00F56B72" w:rsidR="00F56B72">
              <w:rPr>
                <w:rFonts w:eastAsia="SimSun"/>
                <w:sz w:val="22"/>
                <w:szCs w:val="22"/>
                <w:lang w:eastAsia="zh-CN"/>
              </w:rPr>
              <w:t xml:space="preserve">Phonics is integrated in reading and writing activities on a daily basis. Students will be encouraged to use their knowledge of blend and married family sounds to assist in their reading and writing. The sounds that the children will cover this term are: </w:t>
            </w:r>
            <w:proofErr w:type="spellStart"/>
            <w:r w:rsidRPr="00F56B72" w:rsidR="00F56B72">
              <w:rPr>
                <w:rFonts w:eastAsia="SimSun"/>
                <w:sz w:val="22"/>
                <w:szCs w:val="22"/>
                <w:lang w:eastAsia="zh-CN"/>
              </w:rPr>
              <w:t>ou</w:t>
            </w:r>
            <w:proofErr w:type="spellEnd"/>
            <w:r w:rsidRPr="00F56B72" w:rsidR="00F56B72">
              <w:rPr>
                <w:rFonts w:eastAsia="SimSun"/>
                <w:sz w:val="22"/>
                <w:szCs w:val="22"/>
                <w:lang w:eastAsia="zh-CN"/>
              </w:rPr>
              <w:t xml:space="preserve"> for u, air for ai, </w:t>
            </w:r>
            <w:proofErr w:type="spellStart"/>
            <w:r w:rsidRPr="00F56B72" w:rsidR="00F56B72">
              <w:rPr>
                <w:rFonts w:eastAsia="SimSun"/>
                <w:sz w:val="22"/>
                <w:szCs w:val="22"/>
                <w:lang w:eastAsia="zh-CN"/>
              </w:rPr>
              <w:t>ch</w:t>
            </w:r>
            <w:proofErr w:type="spellEnd"/>
            <w:r w:rsidRPr="00F56B72" w:rsidR="00F56B72">
              <w:rPr>
                <w:rFonts w:eastAsia="SimSun"/>
                <w:sz w:val="22"/>
                <w:szCs w:val="22"/>
                <w:lang w:eastAsia="zh-CN"/>
              </w:rPr>
              <w:t xml:space="preserve"> for k, ai, </w:t>
            </w:r>
            <w:proofErr w:type="spellStart"/>
            <w:r w:rsidRPr="00F56B72" w:rsidR="00F56B72">
              <w:rPr>
                <w:rFonts w:eastAsia="SimSun"/>
                <w:sz w:val="22"/>
                <w:szCs w:val="22"/>
                <w:lang w:eastAsia="zh-CN"/>
              </w:rPr>
              <w:t>ee</w:t>
            </w:r>
            <w:proofErr w:type="spellEnd"/>
            <w:r w:rsidRPr="00F56B72" w:rsidR="00F56B72">
              <w:rPr>
                <w:rFonts w:eastAsia="SimSun"/>
                <w:sz w:val="22"/>
                <w:szCs w:val="22"/>
                <w:lang w:eastAsia="zh-CN"/>
              </w:rPr>
              <w:t xml:space="preserve">, </w:t>
            </w:r>
            <w:proofErr w:type="spellStart"/>
            <w:r w:rsidRPr="00F56B72" w:rsidR="00F56B72">
              <w:rPr>
                <w:rFonts w:eastAsia="SimSun"/>
                <w:sz w:val="22"/>
                <w:szCs w:val="22"/>
                <w:lang w:eastAsia="zh-CN"/>
              </w:rPr>
              <w:t>ie</w:t>
            </w:r>
            <w:proofErr w:type="spellEnd"/>
            <w:r w:rsidRPr="00F56B72" w:rsidR="00F56B72">
              <w:rPr>
                <w:rFonts w:eastAsia="SimSun"/>
                <w:sz w:val="22"/>
                <w:szCs w:val="22"/>
                <w:lang w:eastAsia="zh-CN"/>
              </w:rPr>
              <w:t xml:space="preserve">, </w:t>
            </w:r>
            <w:proofErr w:type="spellStart"/>
            <w:r w:rsidRPr="00F56B72" w:rsidR="00F56B72">
              <w:rPr>
                <w:rFonts w:eastAsia="SimSun"/>
                <w:sz w:val="22"/>
                <w:szCs w:val="22"/>
                <w:lang w:eastAsia="zh-CN"/>
              </w:rPr>
              <w:t>oa</w:t>
            </w:r>
            <w:proofErr w:type="spellEnd"/>
            <w:r w:rsidRPr="00F56B72" w:rsidR="00F56B72">
              <w:rPr>
                <w:rFonts w:eastAsia="SimSun"/>
                <w:sz w:val="22"/>
                <w:szCs w:val="22"/>
                <w:lang w:eastAsia="zh-CN"/>
              </w:rPr>
              <w:t xml:space="preserve">, </w:t>
            </w:r>
            <w:proofErr w:type="spellStart"/>
            <w:r w:rsidRPr="00F56B72" w:rsidR="00F56B72">
              <w:rPr>
                <w:rFonts w:eastAsia="SimSun"/>
                <w:sz w:val="22"/>
                <w:szCs w:val="22"/>
                <w:lang w:eastAsia="zh-CN"/>
              </w:rPr>
              <w:t>ue</w:t>
            </w:r>
            <w:proofErr w:type="spellEnd"/>
            <w:r w:rsidRPr="00F56B72" w:rsidR="00F56B72">
              <w:rPr>
                <w:rFonts w:eastAsia="SimSun"/>
                <w:sz w:val="22"/>
                <w:szCs w:val="22"/>
                <w:lang w:eastAsia="zh-CN"/>
              </w:rPr>
              <w:t xml:space="preserve">, k, </w:t>
            </w:r>
            <w:proofErr w:type="spellStart"/>
            <w:r w:rsidRPr="00F56B72" w:rsidR="00F56B72">
              <w:rPr>
                <w:rFonts w:eastAsia="SimSun"/>
                <w:sz w:val="22"/>
                <w:szCs w:val="22"/>
                <w:lang w:eastAsia="zh-CN"/>
              </w:rPr>
              <w:t>er</w:t>
            </w:r>
            <w:proofErr w:type="spellEnd"/>
            <w:r w:rsidRPr="00F56B72" w:rsidR="00F56B72">
              <w:rPr>
                <w:rFonts w:eastAsia="SimSun"/>
                <w:sz w:val="22"/>
                <w:szCs w:val="22"/>
                <w:lang w:eastAsia="zh-CN"/>
              </w:rPr>
              <w:t xml:space="preserve">. </w:t>
            </w:r>
          </w:p>
          <w:p w:rsidRPr="002A08D5" w:rsidR="009C304D" w:rsidP="000776B5" w:rsidRDefault="009C304D" w14:paraId="717AAFBA" wp14:textId="77777777">
            <w:pPr>
              <w:pStyle w:val="ListParagraph"/>
              <w:ind w:left="0"/>
              <w:rPr>
                <w:rFonts w:eastAsia="SimSun"/>
                <w:sz w:val="22"/>
                <w:szCs w:val="22"/>
                <w:lang w:eastAsia="zh-CN"/>
              </w:rPr>
            </w:pPr>
          </w:p>
          <w:p w:rsidRPr="002A08D5" w:rsidR="000776B5" w:rsidP="00F56B72" w:rsidRDefault="000776B5" w14:paraId="54425D27" wp14:textId="77777777" wp14:noSpellErr="1">
            <w:pPr>
              <w:pStyle w:val="ListParagraph"/>
              <w:ind w:left="0"/>
              <w:rPr>
                <w:rFonts w:eastAsia="SimSun"/>
                <w:sz w:val="22"/>
                <w:szCs w:val="22"/>
                <w:lang w:eastAsia="zh-CN"/>
              </w:rPr>
            </w:pPr>
            <w:r w:rsidRPr="00F56B72" w:rsidR="00F56B72">
              <w:rPr>
                <w:rFonts w:eastAsia="SimSun"/>
                <w:b w:val="1"/>
                <w:bCs w:val="1"/>
                <w:sz w:val="22"/>
                <w:szCs w:val="22"/>
                <w:lang w:eastAsia="zh-CN"/>
              </w:rPr>
              <w:t>Handwriting</w:t>
            </w:r>
            <w:r w:rsidRPr="00F56B72" w:rsidR="00F56B72">
              <w:rPr>
                <w:rFonts w:eastAsia="SimSun"/>
                <w:sz w:val="22"/>
                <w:szCs w:val="22"/>
                <w:lang w:eastAsia="zh-CN"/>
              </w:rPr>
              <w:t>:</w:t>
            </w:r>
          </w:p>
          <w:p w:rsidRPr="002A08D5" w:rsidR="000776B5" w:rsidP="00F56B72" w:rsidRDefault="000776B5" w14:paraId="2F526153" wp14:textId="77777777" wp14:noSpellErr="1">
            <w:pPr>
              <w:pStyle w:val="ListParagraph"/>
              <w:ind w:left="0"/>
              <w:rPr>
                <w:rFonts w:eastAsia="SimSun"/>
                <w:sz w:val="22"/>
                <w:szCs w:val="22"/>
                <w:lang w:eastAsia="zh-CN"/>
              </w:rPr>
            </w:pPr>
            <w:r w:rsidRPr="00F56B72" w:rsidR="00F56B72">
              <w:rPr>
                <w:rFonts w:eastAsia="SimSun"/>
                <w:sz w:val="22"/>
                <w:szCs w:val="22"/>
                <w:lang w:eastAsia="zh-CN"/>
              </w:rPr>
              <w:t xml:space="preserve">Handwriting lessons are modelled using the text Handwriting Rules! 2 Student Workbook’ by Katy Collis &amp; Alexandra Kennedy. Students are taught using the NSW Foundation Style. Students will focus on the letters: </w:t>
            </w:r>
            <w:r w:rsidRPr="00F56B72" w:rsidR="00F56B72">
              <w:rPr>
                <w:rFonts w:eastAsia="SimSun"/>
                <w:sz w:val="22"/>
                <w:szCs w:val="22"/>
                <w:lang w:eastAsia="zh-CN"/>
              </w:rPr>
              <w:t xml:space="preserve">S, D, E, N, R, M, H, K, B, P. </w:t>
            </w:r>
          </w:p>
          <w:p w:rsidRPr="002A08D5" w:rsidR="000776B5" w:rsidP="000776B5" w:rsidRDefault="000776B5" w14:paraId="56EE48EE" wp14:textId="77777777">
            <w:pPr>
              <w:pStyle w:val="ListParagraph"/>
              <w:ind w:left="0"/>
              <w:rPr>
                <w:rFonts w:eastAsia="SimSun"/>
                <w:sz w:val="22"/>
                <w:szCs w:val="22"/>
                <w:lang w:eastAsia="zh-CN"/>
              </w:rPr>
            </w:pPr>
          </w:p>
          <w:p w:rsidRPr="002A08D5" w:rsidR="002A08D5" w:rsidP="000776B5" w:rsidRDefault="002A08D5" w14:paraId="2908EB2C" wp14:textId="77777777">
            <w:pPr>
              <w:pStyle w:val="ListParagraph"/>
              <w:ind w:left="0"/>
              <w:rPr>
                <w:rFonts w:eastAsia="SimSun"/>
                <w:sz w:val="22"/>
                <w:szCs w:val="22"/>
                <w:lang w:eastAsia="zh-CN"/>
              </w:rPr>
            </w:pPr>
          </w:p>
        </w:tc>
      </w:tr>
      <w:tr xmlns:wp14="http://schemas.microsoft.com/office/word/2010/wordml" w:rsidRPr="002A08D5" w:rsidR="00DE128E" w:rsidTr="00F56B72" w14:paraId="5CB4C306" wp14:textId="77777777">
        <w:trPr>
          <w:trHeight w:val="7643"/>
        </w:trPr>
        <w:tc>
          <w:tcPr>
            <w:tcW w:w="1701" w:type="dxa"/>
            <w:tcMar/>
          </w:tcPr>
          <w:p w:rsidRPr="002A08D5" w:rsidR="00DE128E" w:rsidP="00F56B72" w:rsidRDefault="00DE128E" w14:paraId="43213C69" wp14:textId="77777777" wp14:noSpellErr="1">
            <w:pPr>
              <w:pStyle w:val="BodyText"/>
              <w:rPr>
                <w:sz w:val="22"/>
                <w:szCs w:val="22"/>
              </w:rPr>
            </w:pPr>
            <w:r w:rsidRPr="00F56B72" w:rsidR="00F56B72">
              <w:rPr>
                <w:sz w:val="22"/>
                <w:szCs w:val="22"/>
              </w:rPr>
              <w:t>Mathematics</w:t>
            </w:r>
          </w:p>
          <w:p w:rsidRPr="002A08D5" w:rsidR="0063315E" w:rsidP="00E8592B" w:rsidRDefault="0063315E" w14:paraId="121FD38A" wp14:textId="77777777">
            <w:pPr>
              <w:pStyle w:val="mathoutcome"/>
              <w:rPr>
                <w:sz w:val="22"/>
                <w:szCs w:val="22"/>
              </w:rPr>
            </w:pPr>
          </w:p>
          <w:p w:rsidRPr="002A08D5" w:rsidR="00DE128E" w:rsidP="00E8592B" w:rsidRDefault="00DE128E" w14:paraId="1FE2DD96" wp14:textId="77777777">
            <w:pPr>
              <w:pStyle w:val="BodyText"/>
              <w:rPr>
                <w:sz w:val="22"/>
                <w:szCs w:val="22"/>
              </w:rPr>
            </w:pPr>
          </w:p>
        </w:tc>
        <w:tc>
          <w:tcPr>
            <w:tcW w:w="3686" w:type="dxa"/>
            <w:tcMar/>
          </w:tcPr>
          <w:p w:rsidRPr="002A08D5" w:rsidR="00106060" w:rsidP="00F56B72" w:rsidRDefault="00106060" w14:paraId="74DF45D4" wp14:textId="77777777" wp14:noSpellErr="1">
            <w:pPr>
              <w:pStyle w:val="englishoutcome"/>
              <w:numPr>
                <w:numId w:val="0"/>
              </w:numPr>
              <w:ind w:left="170" w:hanging="170"/>
              <w:rPr>
                <w:rFonts w:ascii="Times New Roman" w:hAnsi="Times New Roman"/>
                <w:sz w:val="22"/>
                <w:szCs w:val="22"/>
              </w:rPr>
            </w:pPr>
            <w:r w:rsidRPr="00F56B72" w:rsidR="00F56B72">
              <w:rPr>
                <w:rFonts w:ascii="Times New Roman" w:hAnsi="Times New Roman"/>
                <w:b w:val="1"/>
                <w:bCs w:val="1"/>
                <w:sz w:val="22"/>
                <w:szCs w:val="22"/>
              </w:rPr>
              <w:t>MA1-1WM</w:t>
            </w:r>
            <w:r w:rsidRPr="00F56B72" w:rsidR="00F56B72">
              <w:rPr>
                <w:rFonts w:ascii="Times New Roman" w:hAnsi="Times New Roman"/>
                <w:sz w:val="22"/>
                <w:szCs w:val="22"/>
              </w:rPr>
              <w:t xml:space="preserve"> - Describes mathematical </w:t>
            </w:r>
            <w:r w:rsidRPr="00F56B72" w:rsidR="00F56B72">
              <w:rPr>
                <w:rFonts w:ascii="Times New Roman" w:hAnsi="Times New Roman"/>
                <w:sz w:val="22"/>
                <w:szCs w:val="22"/>
              </w:rPr>
              <w:t>situations and methods using every day and some mathematical language actions, materials, diagrams and symbols.</w:t>
            </w:r>
          </w:p>
          <w:p w:rsidRPr="002A08D5" w:rsidR="00106060" w:rsidP="00106060" w:rsidRDefault="00106060" w14:paraId="27357532" wp14:textId="77777777">
            <w:pPr>
              <w:pStyle w:val="englishoutcome"/>
              <w:numPr>
                <w:ilvl w:val="0"/>
                <w:numId w:val="0"/>
              </w:numPr>
              <w:ind w:left="170" w:hanging="170"/>
              <w:rPr>
                <w:rFonts w:ascii="Times New Roman" w:hAnsi="Times New Roman"/>
                <w:sz w:val="22"/>
                <w:szCs w:val="22"/>
              </w:rPr>
            </w:pPr>
          </w:p>
          <w:p w:rsidRPr="002A08D5" w:rsidR="00106060" w:rsidP="00F56B72" w:rsidRDefault="00106060" w14:paraId="3A34143E"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MA1-2WM</w:t>
            </w:r>
            <w:r w:rsidRPr="00F56B72" w:rsidR="00F56B72">
              <w:rPr>
                <w:rFonts w:ascii="Times New Roman" w:hAnsi="Times New Roman"/>
                <w:sz w:val="22"/>
                <w:szCs w:val="22"/>
              </w:rPr>
              <w:t xml:space="preserve"> - Uses objects, diagrams and technology to explore mathematical problems.</w:t>
            </w:r>
          </w:p>
          <w:p w:rsidRPr="002A08D5" w:rsidR="00106060" w:rsidP="00106060" w:rsidRDefault="00106060" w14:paraId="07F023C8" wp14:textId="77777777">
            <w:pPr>
              <w:pStyle w:val="englishoutcome"/>
              <w:numPr>
                <w:ilvl w:val="0"/>
                <w:numId w:val="0"/>
              </w:numPr>
              <w:rPr>
                <w:rFonts w:ascii="Times New Roman" w:hAnsi="Times New Roman"/>
                <w:sz w:val="22"/>
                <w:szCs w:val="22"/>
              </w:rPr>
            </w:pPr>
          </w:p>
          <w:p w:rsidRPr="002A08D5" w:rsidR="00106060" w:rsidP="00F56B72" w:rsidRDefault="00106060" w14:paraId="07658C76"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MA1-3WM</w:t>
            </w:r>
            <w:r w:rsidRPr="00F56B72" w:rsidR="00F56B72">
              <w:rPr>
                <w:rFonts w:ascii="Times New Roman" w:hAnsi="Times New Roman"/>
                <w:sz w:val="22"/>
                <w:szCs w:val="22"/>
              </w:rPr>
              <w:t xml:space="preserve"> - Supports conclusion by explaining or demonstrating how answers were obtained.</w:t>
            </w:r>
          </w:p>
          <w:p w:rsidRPr="002A08D5" w:rsidR="00A2792F" w:rsidP="00106060" w:rsidRDefault="00A2792F" w14:paraId="4BDB5498" wp14:textId="77777777">
            <w:pPr>
              <w:pStyle w:val="englishoutcome"/>
              <w:numPr>
                <w:ilvl w:val="0"/>
                <w:numId w:val="0"/>
              </w:numPr>
              <w:rPr>
                <w:rFonts w:ascii="Times New Roman" w:hAnsi="Times New Roman"/>
                <w:sz w:val="22"/>
                <w:szCs w:val="22"/>
              </w:rPr>
            </w:pPr>
          </w:p>
          <w:p w:rsidRPr="002A08D5" w:rsidR="00A2792F" w:rsidP="00F56B72" w:rsidRDefault="00A2792F" w14:paraId="27792E12" wp14:textId="77777777" wp14:noSpellErr="1">
            <w:pPr>
              <w:pStyle w:val="englishoutcome"/>
              <w:numPr>
                <w:numId w:val="0"/>
              </w:numPr>
              <w:rPr>
                <w:rFonts w:ascii="Times New Roman" w:hAnsi="Times New Roman"/>
                <w:b w:val="1"/>
                <w:bCs w:val="1"/>
                <w:sz w:val="22"/>
                <w:szCs w:val="22"/>
              </w:rPr>
            </w:pPr>
            <w:r w:rsidRPr="00F56B72" w:rsidR="00F56B72">
              <w:rPr>
                <w:rFonts w:ascii="Times New Roman" w:hAnsi="Times New Roman"/>
                <w:b w:val="1"/>
                <w:bCs w:val="1"/>
                <w:sz w:val="22"/>
                <w:szCs w:val="22"/>
              </w:rPr>
              <w:t xml:space="preserve">MA1-17SP – </w:t>
            </w:r>
            <w:r w:rsidRPr="00F56B72" w:rsidR="00F56B72">
              <w:rPr>
                <w:rFonts w:ascii="Times New Roman" w:hAnsi="Times New Roman"/>
                <w:sz w:val="22"/>
                <w:szCs w:val="22"/>
              </w:rPr>
              <w:t>Gathers and organises data, displays data in lists, table and picture, and interprets the results</w:t>
            </w:r>
          </w:p>
          <w:p w:rsidRPr="002A08D5" w:rsidR="00106060" w:rsidP="00106060" w:rsidRDefault="00106060" w14:paraId="2916C19D" wp14:textId="77777777">
            <w:pPr>
              <w:pStyle w:val="englishoutcome"/>
              <w:numPr>
                <w:ilvl w:val="0"/>
                <w:numId w:val="0"/>
              </w:numPr>
              <w:rPr>
                <w:rFonts w:ascii="Times New Roman" w:hAnsi="Times New Roman"/>
                <w:sz w:val="22"/>
                <w:szCs w:val="22"/>
              </w:rPr>
            </w:pPr>
          </w:p>
          <w:p w:rsidRPr="002A08D5" w:rsidR="00106060" w:rsidP="00F56B72" w:rsidRDefault="00106060" w14:paraId="3575BF19" wp14:textId="77777777" wp14:noSpellErr="1">
            <w:pPr>
              <w:pStyle w:val="englishoutcome"/>
              <w:numPr>
                <w:numId w:val="0"/>
              </w:numPr>
              <w:ind w:left="170" w:hanging="170"/>
              <w:rPr>
                <w:rFonts w:ascii="Times New Roman" w:hAnsi="Times New Roman"/>
                <w:sz w:val="22"/>
                <w:szCs w:val="22"/>
              </w:rPr>
            </w:pPr>
            <w:r w:rsidRPr="00F56B72" w:rsidR="00F56B72">
              <w:rPr>
                <w:rFonts w:ascii="Times New Roman" w:hAnsi="Times New Roman"/>
                <w:b w:val="1"/>
                <w:bCs w:val="1"/>
                <w:sz w:val="22"/>
                <w:szCs w:val="22"/>
              </w:rPr>
              <w:t>MA1-5NA</w:t>
            </w:r>
            <w:r w:rsidRPr="00F56B72" w:rsidR="00F56B72">
              <w:rPr>
                <w:rFonts w:ascii="Times New Roman" w:hAnsi="Times New Roman"/>
                <w:sz w:val="22"/>
                <w:szCs w:val="22"/>
              </w:rPr>
              <w:t xml:space="preserve"> - uses a range of strategies and informal recording methods for addition and subtraction involving one- and two-digit numbers.</w:t>
            </w:r>
          </w:p>
          <w:p w:rsidRPr="002A08D5" w:rsidR="00106060" w:rsidP="00106060" w:rsidRDefault="00106060" w14:paraId="74869460" wp14:textId="77777777">
            <w:pPr>
              <w:pStyle w:val="englishoutcome"/>
              <w:numPr>
                <w:ilvl w:val="0"/>
                <w:numId w:val="0"/>
              </w:numPr>
              <w:ind w:left="170" w:hanging="170"/>
              <w:rPr>
                <w:rFonts w:ascii="Times New Roman" w:hAnsi="Times New Roman"/>
                <w:sz w:val="22"/>
                <w:szCs w:val="22"/>
              </w:rPr>
            </w:pPr>
          </w:p>
          <w:p w:rsidRPr="002A08D5" w:rsidR="00106060" w:rsidP="00F56B72" w:rsidRDefault="00106060" w14:paraId="52489E4B"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MA1-8NA</w:t>
            </w:r>
            <w:r w:rsidRPr="00F56B72" w:rsidR="00F56B72">
              <w:rPr>
                <w:rFonts w:ascii="Times New Roman" w:hAnsi="Times New Roman"/>
                <w:sz w:val="22"/>
                <w:szCs w:val="22"/>
              </w:rPr>
              <w:t xml:space="preserve"> - creates, represents and continues a variety of patterns with numbers and objects.</w:t>
            </w:r>
          </w:p>
          <w:p w:rsidRPr="002A08D5" w:rsidR="00545AF1" w:rsidP="00106060" w:rsidRDefault="00545AF1" w14:paraId="187F57B8" wp14:textId="77777777">
            <w:pPr>
              <w:pStyle w:val="englishoutcome"/>
              <w:numPr>
                <w:ilvl w:val="0"/>
                <w:numId w:val="0"/>
              </w:numPr>
              <w:rPr>
                <w:rFonts w:ascii="Times New Roman" w:hAnsi="Times New Roman"/>
                <w:sz w:val="22"/>
                <w:szCs w:val="22"/>
              </w:rPr>
            </w:pPr>
          </w:p>
          <w:p w:rsidRPr="002A08D5" w:rsidR="00FF5985" w:rsidP="00F56B72" w:rsidRDefault="00FF5985" w14:paraId="336E637C"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MA1-7NA</w:t>
            </w:r>
            <w:r w:rsidRPr="00F56B72" w:rsidR="00F56B72">
              <w:rPr>
                <w:rFonts w:ascii="Times New Roman" w:hAnsi="Times New Roman"/>
                <w:sz w:val="22"/>
                <w:szCs w:val="22"/>
              </w:rPr>
              <w:t xml:space="preserve"> - represents and models halves, quarters and eighths.</w:t>
            </w:r>
          </w:p>
          <w:p w:rsidRPr="002A08D5" w:rsidR="00FF5985" w:rsidP="00106060" w:rsidRDefault="00FF5985" w14:paraId="54738AF4" wp14:textId="77777777">
            <w:pPr>
              <w:pStyle w:val="englishoutcome"/>
              <w:numPr>
                <w:ilvl w:val="0"/>
                <w:numId w:val="0"/>
              </w:numPr>
              <w:rPr>
                <w:rFonts w:ascii="Times New Roman" w:hAnsi="Times New Roman"/>
                <w:b/>
                <w:sz w:val="22"/>
                <w:szCs w:val="22"/>
              </w:rPr>
            </w:pPr>
          </w:p>
          <w:p w:rsidRPr="002A08D5" w:rsidR="00106060" w:rsidP="00F56B72" w:rsidRDefault="00106060" w14:paraId="5431D2DB"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MA1-10MG</w:t>
            </w:r>
            <w:r w:rsidRPr="00F56B72" w:rsidR="00F56B72">
              <w:rPr>
                <w:rFonts w:ascii="Times New Roman" w:hAnsi="Times New Roman"/>
                <w:sz w:val="22"/>
                <w:szCs w:val="22"/>
              </w:rPr>
              <w:t xml:space="preserve"> - measures, records, compares and estimates areas using uniform informal units.</w:t>
            </w:r>
          </w:p>
          <w:p w:rsidRPr="002A08D5" w:rsidR="00106060" w:rsidP="00106060" w:rsidRDefault="00106060" w14:paraId="46ABBD8F" wp14:textId="77777777">
            <w:pPr>
              <w:pStyle w:val="englishoutcome"/>
              <w:numPr>
                <w:ilvl w:val="0"/>
                <w:numId w:val="0"/>
              </w:numPr>
              <w:rPr>
                <w:rFonts w:ascii="Times New Roman" w:hAnsi="Times New Roman"/>
                <w:sz w:val="22"/>
                <w:szCs w:val="22"/>
              </w:rPr>
            </w:pPr>
          </w:p>
          <w:p w:rsidRPr="002A08D5" w:rsidR="00106060" w:rsidP="00F56B72" w:rsidRDefault="00106060" w14:paraId="39B887CE"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MA1-12MG</w:t>
            </w:r>
            <w:r w:rsidRPr="00F56B72" w:rsidR="00F56B72">
              <w:rPr>
                <w:rFonts w:ascii="Times New Roman" w:hAnsi="Times New Roman"/>
                <w:sz w:val="22"/>
                <w:szCs w:val="22"/>
              </w:rPr>
              <w:t xml:space="preserve"> - measures, records, compares and estimates the masses of objects using uniform informal units.</w:t>
            </w:r>
          </w:p>
          <w:p w:rsidRPr="002A08D5" w:rsidR="00106060" w:rsidP="00106060" w:rsidRDefault="00106060" w14:paraId="06BBA33E" wp14:textId="77777777">
            <w:pPr>
              <w:pStyle w:val="englishoutcome"/>
              <w:numPr>
                <w:ilvl w:val="0"/>
                <w:numId w:val="0"/>
              </w:numPr>
              <w:rPr>
                <w:rFonts w:ascii="Times New Roman" w:hAnsi="Times New Roman"/>
                <w:sz w:val="22"/>
                <w:szCs w:val="22"/>
              </w:rPr>
            </w:pPr>
          </w:p>
          <w:p w:rsidRPr="002A08D5" w:rsidR="00D15A08" w:rsidP="00F56B72" w:rsidRDefault="00106060" w14:paraId="3BF337A7" wp14:textId="77777777" wp14:noSpellErr="1">
            <w:pPr>
              <w:jc w:val="both"/>
              <w:rPr>
                <w:color w:val="FF0000"/>
                <w:sz w:val="22"/>
                <w:szCs w:val="22"/>
              </w:rPr>
            </w:pPr>
            <w:r w:rsidRPr="00F56B72" w:rsidR="00F56B72">
              <w:rPr>
                <w:b w:val="1"/>
                <w:bCs w:val="1"/>
                <w:sz w:val="22"/>
                <w:szCs w:val="22"/>
              </w:rPr>
              <w:t>MA1-11MG</w:t>
            </w:r>
            <w:r w:rsidRPr="00F56B72" w:rsidR="00F56B72">
              <w:rPr>
                <w:sz w:val="22"/>
                <w:szCs w:val="22"/>
              </w:rPr>
              <w:t xml:space="preserve"> - measures, records, compares and estimates volumes and capacities using uniform informal units.</w:t>
            </w:r>
          </w:p>
        </w:tc>
        <w:tc>
          <w:tcPr>
            <w:tcW w:w="4678" w:type="dxa"/>
            <w:tcMar/>
          </w:tcPr>
          <w:p w:rsidRPr="002A08D5" w:rsidR="001A64DB" w:rsidP="00F56B72" w:rsidRDefault="001A64DB" w14:paraId="51A59785" wp14:textId="77777777" wp14:noSpellErr="1">
            <w:pPr>
              <w:shd w:val="clear" w:color="auto" w:fill="FFFFFF" w:themeFill="background1"/>
              <w:ind w:right="75"/>
              <w:rPr>
                <w:b w:val="1"/>
                <w:bCs w:val="1"/>
                <w:sz w:val="22"/>
                <w:szCs w:val="22"/>
                <w:u w:val="single"/>
                <w:lang w:eastAsia="en-AU"/>
              </w:rPr>
            </w:pPr>
            <w:r w:rsidRPr="00F56B72" w:rsidR="00F56B72">
              <w:rPr>
                <w:b w:val="1"/>
                <w:bCs w:val="1"/>
                <w:sz w:val="22"/>
                <w:szCs w:val="22"/>
                <w:u w:val="single"/>
                <w:lang w:eastAsia="en-AU"/>
              </w:rPr>
              <w:t>Data</w:t>
            </w:r>
          </w:p>
          <w:p w:rsidRPr="002A08D5" w:rsidR="00A2792F" w:rsidP="00F56B72" w:rsidRDefault="00A2792F" w14:paraId="40CF4BA1" wp14:textId="77777777" wp14:noSpellErr="1">
            <w:pPr>
              <w:shd w:val="clear" w:color="auto" w:fill="FFFFFF" w:themeFill="background1"/>
              <w:ind w:right="75"/>
              <w:rPr>
                <w:b w:val="1"/>
                <w:bCs w:val="1"/>
                <w:sz w:val="22"/>
                <w:szCs w:val="22"/>
                <w:lang w:eastAsia="en-AU"/>
              </w:rPr>
            </w:pPr>
            <w:r w:rsidRPr="00F56B72" w:rsidR="00F56B72">
              <w:rPr>
                <w:b w:val="1"/>
                <w:bCs w:val="1"/>
                <w:sz w:val="22"/>
                <w:szCs w:val="22"/>
                <w:lang w:eastAsia="en-AU"/>
              </w:rPr>
              <w:t>Students will:</w:t>
            </w:r>
          </w:p>
          <w:p w:rsidRPr="002A08D5" w:rsidR="00A2792F" w:rsidP="00F56B72" w:rsidRDefault="00A2792F" w14:paraId="30EFCEB3" wp14:textId="77777777" wp14:noSpellErr="1">
            <w:pPr>
              <w:numPr>
                <w:ilvl w:val="0"/>
                <w:numId w:val="41"/>
              </w:numPr>
              <w:shd w:val="clear" w:color="auto" w:fill="FFFFFF" w:themeFill="background1"/>
              <w:ind w:right="75"/>
              <w:rPr>
                <w:sz w:val="22"/>
                <w:szCs w:val="22"/>
                <w:lang w:eastAsia="en-AU"/>
              </w:rPr>
            </w:pPr>
            <w:r w:rsidRPr="00F56B72" w:rsidR="00F56B72">
              <w:rPr>
                <w:sz w:val="22"/>
                <w:szCs w:val="22"/>
                <w:lang w:eastAsia="en-AU"/>
              </w:rPr>
              <w:t>identify a question of interest based on one categorical variable and gather relevant to the question</w:t>
            </w:r>
          </w:p>
          <w:p w:rsidRPr="002A08D5" w:rsidR="00A2792F" w:rsidP="00F56B72" w:rsidRDefault="00A2792F" w14:paraId="7686E630" wp14:textId="77777777" wp14:noSpellErr="1">
            <w:pPr>
              <w:numPr>
                <w:ilvl w:val="0"/>
                <w:numId w:val="41"/>
              </w:numPr>
              <w:shd w:val="clear" w:color="auto" w:fill="FFFFFF" w:themeFill="background1"/>
              <w:ind w:right="75"/>
              <w:rPr>
                <w:sz w:val="22"/>
                <w:szCs w:val="22"/>
                <w:lang w:eastAsia="en-AU"/>
              </w:rPr>
            </w:pPr>
            <w:r w:rsidRPr="00F56B72" w:rsidR="00F56B72">
              <w:rPr>
                <w:sz w:val="22"/>
                <w:szCs w:val="22"/>
                <w:lang w:eastAsia="en-AU"/>
              </w:rPr>
              <w:t>collect, check and classify data</w:t>
            </w:r>
          </w:p>
          <w:p w:rsidRPr="002A08D5" w:rsidR="00A2792F" w:rsidP="00F56B72" w:rsidRDefault="00A2792F" w14:paraId="61812C7E" wp14:textId="77777777" wp14:noSpellErr="1">
            <w:pPr>
              <w:numPr>
                <w:ilvl w:val="0"/>
                <w:numId w:val="41"/>
              </w:numPr>
              <w:shd w:val="clear" w:color="auto" w:fill="FFFFFF" w:themeFill="background1"/>
              <w:ind w:right="75"/>
              <w:rPr>
                <w:sz w:val="22"/>
                <w:szCs w:val="22"/>
                <w:lang w:eastAsia="en-AU"/>
              </w:rPr>
            </w:pPr>
            <w:r w:rsidRPr="00F56B72" w:rsidR="00F56B72">
              <w:rPr>
                <w:sz w:val="22"/>
                <w:szCs w:val="22"/>
                <w:lang w:eastAsia="en-AU"/>
              </w:rPr>
              <w:t>create displays of data using lists, tables and pictures and interpret them</w:t>
            </w:r>
          </w:p>
          <w:p w:rsidRPr="002A08D5" w:rsidR="001A64DB" w:rsidP="001A64DB" w:rsidRDefault="001A64DB" w14:paraId="464FCBC1" wp14:textId="77777777">
            <w:pPr>
              <w:shd w:val="clear" w:color="auto" w:fill="FFFFFF"/>
              <w:ind w:right="75"/>
              <w:rPr>
                <w:sz w:val="22"/>
                <w:szCs w:val="22"/>
                <w:lang w:eastAsia="en-AU"/>
              </w:rPr>
            </w:pPr>
          </w:p>
          <w:p w:rsidRPr="002A08D5" w:rsidR="001A64DB" w:rsidP="00F56B72" w:rsidRDefault="001A64DB" w14:paraId="44F71717" wp14:textId="77777777" wp14:noSpellErr="1">
            <w:pPr>
              <w:shd w:val="clear" w:color="auto" w:fill="FFFFFF" w:themeFill="background1"/>
              <w:ind w:right="75"/>
              <w:rPr>
                <w:b w:val="1"/>
                <w:bCs w:val="1"/>
                <w:sz w:val="22"/>
                <w:szCs w:val="22"/>
                <w:u w:val="single"/>
                <w:lang w:eastAsia="en-AU"/>
              </w:rPr>
            </w:pPr>
            <w:r w:rsidRPr="00F56B72" w:rsidR="00F56B72">
              <w:rPr>
                <w:b w:val="1"/>
                <w:bCs w:val="1"/>
                <w:sz w:val="22"/>
                <w:szCs w:val="22"/>
                <w:u w:val="single"/>
                <w:lang w:eastAsia="en-AU"/>
              </w:rPr>
              <w:t>Addition &amp; Subtraction</w:t>
            </w:r>
          </w:p>
          <w:p w:rsidRPr="002A08D5" w:rsidR="00E8592B" w:rsidP="00F56B72" w:rsidRDefault="00492E88" w14:paraId="47E779CC" wp14:textId="77777777" wp14:noSpellErr="1">
            <w:pPr>
              <w:shd w:val="clear" w:color="auto" w:fill="FFFFFF" w:themeFill="background1"/>
              <w:ind w:right="75"/>
              <w:rPr>
                <w:b w:val="1"/>
                <w:bCs w:val="1"/>
                <w:sz w:val="22"/>
                <w:szCs w:val="22"/>
                <w:lang w:eastAsia="en-AU"/>
              </w:rPr>
            </w:pPr>
            <w:r w:rsidRPr="00F56B72" w:rsidR="00F56B72">
              <w:rPr>
                <w:b w:val="1"/>
                <w:bCs w:val="1"/>
                <w:sz w:val="22"/>
                <w:szCs w:val="22"/>
                <w:lang w:eastAsia="en-AU"/>
              </w:rPr>
              <w:t xml:space="preserve">Students </w:t>
            </w:r>
            <w:r w:rsidRPr="00F56B72" w:rsidR="00F56B72">
              <w:rPr>
                <w:b w:val="1"/>
                <w:bCs w:val="1"/>
                <w:sz w:val="22"/>
                <w:szCs w:val="22"/>
                <w:lang w:eastAsia="en-AU"/>
              </w:rPr>
              <w:t xml:space="preserve">will: </w:t>
            </w:r>
          </w:p>
          <w:p w:rsidRPr="002A08D5" w:rsidR="00E8592B" w:rsidP="00F56B72" w:rsidRDefault="00E8592B" w14:paraId="4A724899"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Explore the connection between addition and subtraction</w:t>
            </w:r>
          </w:p>
          <w:p w:rsidRPr="002A08D5" w:rsidR="00E8592B" w:rsidP="00F56B72" w:rsidRDefault="00E8592B" w14:paraId="7C814DF9" wp14:textId="77777777" wp14:noSpellErr="1">
            <w:pPr>
              <w:numPr>
                <w:ilvl w:val="0"/>
                <w:numId w:val="37"/>
              </w:numPr>
              <w:shd w:val="clear" w:color="auto" w:fill="FFFFFF" w:themeFill="background1"/>
              <w:rPr>
                <w:sz w:val="22"/>
                <w:szCs w:val="22"/>
                <w:lang w:val="en-AU" w:eastAsia="en-AU"/>
              </w:rPr>
            </w:pPr>
            <w:r w:rsidRPr="00F56B72" w:rsidR="00F56B72">
              <w:rPr>
                <w:sz w:val="22"/>
                <w:szCs w:val="22"/>
                <w:lang w:val="en-AU" w:eastAsia="en-AU"/>
              </w:rPr>
              <w:t>use concrete materials to model how addition and subtraction are inverse </w:t>
            </w:r>
            <w:hyperlink r:id="R5cd034955afd4574">
              <w:r w:rsidRPr="00F56B72" w:rsidR="00F56B72">
                <w:rPr>
                  <w:sz w:val="22"/>
                  <w:szCs w:val="22"/>
                  <w:lang w:val="en-AU" w:eastAsia="en-AU"/>
                </w:rPr>
                <w:t>operations</w:t>
              </w:r>
            </w:hyperlink>
          </w:p>
          <w:p w:rsidRPr="002A08D5" w:rsidR="00E8592B" w:rsidP="00F56B72" w:rsidRDefault="00E8592B" w14:paraId="0C4ACFE1" wp14:textId="77777777" wp14:noSpellErr="1">
            <w:pPr>
              <w:numPr>
                <w:ilvl w:val="0"/>
                <w:numId w:val="37"/>
              </w:numPr>
              <w:shd w:val="clear" w:color="auto" w:fill="FFFFFF" w:themeFill="background1"/>
              <w:rPr>
                <w:sz w:val="22"/>
                <w:szCs w:val="22"/>
                <w:lang w:val="en-AU" w:eastAsia="en-AU"/>
              </w:rPr>
            </w:pPr>
            <w:r w:rsidRPr="00F56B72" w:rsidR="00F56B72">
              <w:rPr>
                <w:sz w:val="22"/>
                <w:szCs w:val="22"/>
                <w:lang w:eastAsia="en-AU"/>
              </w:rPr>
              <w:t>use related addition and subtraction number facts to at least 20</w:t>
            </w:r>
          </w:p>
          <w:p w:rsidRPr="002A08D5" w:rsidR="001A64DB" w:rsidP="001A64DB" w:rsidRDefault="001A64DB" w14:paraId="5C8C6B09" wp14:textId="77777777">
            <w:pPr>
              <w:shd w:val="clear" w:color="auto" w:fill="FFFFFF"/>
              <w:ind w:right="75"/>
              <w:rPr>
                <w:b/>
                <w:sz w:val="22"/>
                <w:szCs w:val="22"/>
                <w:lang w:eastAsia="en-AU"/>
              </w:rPr>
            </w:pPr>
          </w:p>
          <w:p w:rsidRPr="002A08D5" w:rsidR="001A64DB" w:rsidP="00F56B72" w:rsidRDefault="001A64DB" w14:paraId="26EC3657" wp14:textId="77777777" wp14:noSpellErr="1">
            <w:pPr>
              <w:shd w:val="clear" w:color="auto" w:fill="FFFFFF" w:themeFill="background1"/>
              <w:ind w:right="75"/>
              <w:rPr>
                <w:b w:val="1"/>
                <w:bCs w:val="1"/>
                <w:sz w:val="22"/>
                <w:szCs w:val="22"/>
                <w:lang w:eastAsia="en-AU"/>
              </w:rPr>
            </w:pPr>
            <w:r w:rsidRPr="00F56B72" w:rsidR="00F56B72">
              <w:rPr>
                <w:b w:val="1"/>
                <w:bCs w:val="1"/>
                <w:sz w:val="22"/>
                <w:szCs w:val="22"/>
                <w:lang w:eastAsia="en-AU"/>
              </w:rPr>
              <w:t>Patterns &amp; Algebra</w:t>
            </w:r>
          </w:p>
          <w:p w:rsidRPr="002A08D5" w:rsidR="00E8592B" w:rsidP="00F56B72" w:rsidRDefault="00EA2FB1" w14:paraId="74176D55" wp14:textId="77777777" wp14:noSpellErr="1">
            <w:pPr>
              <w:shd w:val="clear" w:color="auto" w:fill="FFFFFF" w:themeFill="background1"/>
              <w:ind w:right="75"/>
              <w:rPr>
                <w:b w:val="1"/>
                <w:bCs w:val="1"/>
                <w:sz w:val="22"/>
                <w:szCs w:val="22"/>
                <w:lang w:eastAsia="en-AU"/>
              </w:rPr>
            </w:pPr>
            <w:r w:rsidRPr="00F56B72" w:rsidR="00F56B72">
              <w:rPr>
                <w:b w:val="1"/>
                <w:bCs w:val="1"/>
                <w:sz w:val="22"/>
                <w:szCs w:val="22"/>
                <w:lang w:eastAsia="en-AU"/>
              </w:rPr>
              <w:t xml:space="preserve">Students will: </w:t>
            </w:r>
          </w:p>
          <w:p w:rsidRPr="002A08D5" w:rsidR="00EA2FB1" w:rsidP="00F56B72" w:rsidRDefault="00EA2FB1" w14:paraId="437480F8"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Describe patterns with numbers and identify missing elements</w:t>
            </w:r>
          </w:p>
          <w:p w:rsidRPr="002A08D5" w:rsidR="00EA2FB1" w:rsidP="00F56B72" w:rsidRDefault="00EA2FB1" w14:paraId="267E7DEE"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describe a number pattern in words</w:t>
            </w:r>
          </w:p>
          <w:p w:rsidRPr="002A08D5" w:rsidR="00EA2FB1" w:rsidP="00F56B72" w:rsidRDefault="00EA2FB1" w14:paraId="50B76AE1"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determine a missing number in a number pattern</w:t>
            </w:r>
          </w:p>
          <w:p w:rsidRPr="002A08D5" w:rsidR="00EA2FB1" w:rsidP="00F56B72" w:rsidRDefault="00EA2FB1" w14:paraId="37BC374F"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Solve problems by using number sentences for addition or subtraction</w:t>
            </w:r>
          </w:p>
          <w:p w:rsidRPr="002A08D5" w:rsidR="00597AB9" w:rsidP="00F56B72" w:rsidRDefault="00EA2FB1" w14:paraId="2F5AED76"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Communicate using the following language: pattern, missing number, number sentence.</w:t>
            </w:r>
          </w:p>
          <w:p w:rsidRPr="002A08D5" w:rsidR="00384E47" w:rsidP="00F56B72" w:rsidRDefault="00384E47" w14:paraId="120AA767" wp14:textId="77777777" wp14:noSpellErr="1">
            <w:pPr>
              <w:numPr>
                <w:ilvl w:val="1"/>
                <w:numId w:val="40"/>
              </w:numPr>
              <w:shd w:val="clear" w:color="auto" w:fill="FFFFFF" w:themeFill="background1"/>
              <w:ind w:left="740"/>
              <w:rPr>
                <w:color w:val="000000" w:themeColor="text1" w:themeTint="FF" w:themeShade="FF"/>
                <w:sz w:val="22"/>
                <w:szCs w:val="22"/>
                <w:lang w:val="en" w:eastAsia="en-AU"/>
              </w:rPr>
            </w:pPr>
            <w:r w:rsidRPr="002A08D5">
              <w:rPr>
                <w:vanish/>
                <w:color w:val="000000"/>
                <w:sz w:val="22"/>
                <w:szCs w:val="22"/>
                <w:lang w:val="en" w:eastAsia="en-AU"/>
              </w:rPr>
              <w:t xml:space="preserve">Students: </w:t>
            </w:r>
          </w:p>
          <w:p w:rsidRPr="002A08D5" w:rsidR="00384E47" w:rsidP="00F56B72" w:rsidRDefault="00384E47" w14:paraId="7309211E" wp14:textId="77777777" wp14:noSpellErr="1">
            <w:pPr>
              <w:numPr>
                <w:ilvl w:val="1"/>
                <w:numId w:val="40"/>
              </w:numPr>
              <w:shd w:val="clear" w:color="auto" w:fill="FFFFFF" w:themeFill="background1"/>
              <w:ind w:left="740"/>
              <w:rPr>
                <w:color w:val="000000" w:themeColor="text1" w:themeTint="FF" w:themeShade="FF"/>
                <w:sz w:val="22"/>
                <w:szCs w:val="22"/>
                <w:lang w:val="en" w:eastAsia="en-AU"/>
              </w:rPr>
            </w:pPr>
            <w:r w:rsidRPr="002A08D5">
              <w:rPr>
                <w:vanish/>
                <w:color w:val="000000"/>
                <w:sz w:val="22"/>
                <w:szCs w:val="22"/>
                <w:lang w:val="en" w:eastAsia="en-AU"/>
              </w:rPr>
              <w:t>Identify a question of interest based on one </w:t>
            </w:r>
            <w:hyperlink w:tgtFrame="_blank" w:tooltip="Click for more information about 'categorical variable'" w:history="1" r:id="R7ede6d6ddf1f4ae0">
              <w:r w:rsidRPr="002A08D5">
                <w:rPr>
                  <w:vanish/>
                  <w:color w:val="767676"/>
                  <w:sz w:val="22"/>
                  <w:szCs w:val="22"/>
                  <w:lang w:val="en" w:eastAsia="en-AU"/>
                </w:rPr>
                <w:t>categorical variable</w:t>
              </w:r>
            </w:hyperlink>
            <w:r w:rsidRPr="002A08D5">
              <w:rPr>
                <w:vanish/>
                <w:color w:val="000000"/>
                <w:sz w:val="22"/>
                <w:szCs w:val="22"/>
                <w:lang w:val="en" w:eastAsia="en-AU"/>
              </w:rPr>
              <w:t xml:space="preserve"> and gather </w:t>
            </w:r>
            <w:hyperlink w:tgtFrame="_blank" w:tooltip="Click for more information about 'data'" w:history="1" r:id="Ra72acf342ef94c14">
              <w:r w:rsidRPr="002A08D5">
                <w:rPr>
                  <w:vanish/>
                  <w:color w:val="767676"/>
                  <w:sz w:val="22"/>
                  <w:szCs w:val="22"/>
                  <w:lang w:val="en" w:eastAsia="en-AU"/>
                </w:rPr>
                <w:t>data</w:t>
              </w:r>
            </w:hyperlink>
            <w:r w:rsidRPr="002A08D5">
              <w:rPr>
                <w:vanish/>
                <w:color w:val="000000"/>
                <w:sz w:val="22"/>
                <w:szCs w:val="22"/>
                <w:lang w:val="en" w:eastAsia="en-AU"/>
              </w:rPr>
              <w:t xml:space="preserve"> relevant to the question </w:t>
            </w:r>
          </w:p>
          <w:p w:rsidRPr="002A08D5" w:rsidR="004C4B0C" w:rsidP="00F56B72" w:rsidRDefault="00384E47" w14:paraId="1C028DFF" wp14:textId="77777777">
            <w:pPr>
              <w:numPr>
                <w:ilvl w:val="1"/>
                <w:numId w:val="40"/>
              </w:numPr>
              <w:shd w:val="clear" w:color="auto" w:fill="FFFFFF" w:themeFill="background1"/>
              <w:ind w:left="740" w:right="75"/>
              <w:rPr>
                <w:b w:val="1"/>
                <w:bCs w:val="1"/>
                <w:sz w:val="22"/>
                <w:szCs w:val="22"/>
                <w:lang w:eastAsia="en-AU"/>
              </w:rPr>
            </w:pPr>
            <w:r w:rsidRPr="002A08D5">
              <w:rPr>
                <w:vanish/>
                <w:color w:val="000000"/>
                <w:sz w:val="22"/>
                <w:szCs w:val="22"/>
                <w:lang w:val="en"/>
              </w:rPr>
              <w:t>Identify a question of interest based on one </w:t>
            </w:r>
            <w:hyperlink w:tgtFrame="_blank" w:tooltip="Click for more information about 'categorical variable'" w:history="1" r:id="R5f4b1861bcf24d65">
              <w:r w:rsidRPr="002A08D5">
                <w:rPr>
                  <w:vanish/>
                  <w:color w:val="767676"/>
                  <w:sz w:val="22"/>
                  <w:szCs w:val="22"/>
                  <w:lang w:val="en"/>
                </w:rPr>
                <w:t>categorical variable</w:t>
              </w:r>
            </w:hyperlink>
            <w:r w:rsidRPr="002A08D5">
              <w:rPr>
                <w:vanish/>
                <w:color w:val="000000"/>
                <w:sz w:val="22"/>
                <w:szCs w:val="22"/>
                <w:lang w:val="en"/>
              </w:rPr>
              <w:t xml:space="preserve"> and gather </w:t>
            </w:r>
            <w:hyperlink w:tgtFrame="_blank" w:tooltip="Click for more information about 'data'" w:history="1" r:id="Ra789368365724070">
              <w:r w:rsidRPr="002A08D5">
                <w:rPr>
                  <w:vanish/>
                  <w:color w:val="767676"/>
                  <w:sz w:val="22"/>
                  <w:szCs w:val="22"/>
                  <w:lang w:val="en"/>
                </w:rPr>
                <w:t>data</w:t>
              </w:r>
            </w:hyperlink>
            <w:r w:rsidRPr="002A08D5">
              <w:rPr>
                <w:vanish/>
                <w:color w:val="000000"/>
                <w:sz w:val="22"/>
                <w:szCs w:val="22"/>
                <w:lang w:val="en"/>
              </w:rPr>
              <w:t xml:space="preserve"> relevant to the question Identify a question of interest based on one </w:t>
            </w:r>
            <w:hyperlink w:tgtFrame="_blank" w:tooltip="Click for more information about 'categorical variable'" w:history="1" r:id="R83350ca7d6524046">
              <w:r w:rsidRPr="002A08D5">
                <w:rPr>
                  <w:vanish/>
                  <w:color w:val="767676"/>
                  <w:sz w:val="22"/>
                  <w:szCs w:val="22"/>
                  <w:lang w:val="en"/>
                </w:rPr>
                <w:t>categorical variable</w:t>
              </w:r>
            </w:hyperlink>
            <w:r w:rsidRPr="002A08D5">
              <w:rPr>
                <w:vanish/>
                <w:color w:val="000000"/>
                <w:sz w:val="22"/>
                <w:szCs w:val="22"/>
                <w:lang w:val="en"/>
              </w:rPr>
              <w:t xml:space="preserve"> and gather </w:t>
            </w:r>
            <w:hyperlink w:tgtFrame="_blank" w:tooltip="Click for more information about 'data'" w:history="1" r:id="Re306e27887be4770">
              <w:r w:rsidRPr="002A08D5">
                <w:rPr>
                  <w:vanish/>
                  <w:color w:val="767676"/>
                  <w:sz w:val="22"/>
                  <w:szCs w:val="22"/>
                  <w:lang w:val="en"/>
                </w:rPr>
                <w:t>data</w:t>
              </w:r>
            </w:hyperlink>
            <w:r w:rsidRPr="002A08D5">
              <w:rPr>
                <w:vanish/>
                <w:color w:val="000000"/>
                <w:sz w:val="22"/>
                <w:szCs w:val="22"/>
                <w:lang w:val="en"/>
              </w:rPr>
              <w:t xml:space="preserve"> relevant to the </w:t>
            </w:r>
            <w:proofErr w:type="spellStart"/>
            <w:r w:rsidRPr="002A08D5">
              <w:rPr>
                <w:vanish/>
                <w:color w:val="000000"/>
                <w:sz w:val="22"/>
                <w:szCs w:val="22"/>
                <w:lang w:val="en"/>
              </w:rPr>
              <w:t xml:space="preserve">questionIdentify</w:t>
            </w:r>
            <w:proofErr w:type="spellEnd"/>
            <w:r w:rsidRPr="002A08D5">
              <w:rPr>
                <w:vanish/>
                <w:color w:val="000000"/>
                <w:sz w:val="22"/>
                <w:szCs w:val="22"/>
                <w:lang w:val="en"/>
              </w:rPr>
              <w:t xml:space="preserve"> a question of interest based on one </w:t>
            </w:r>
            <w:hyperlink w:tgtFrame="_blank" w:tooltip="Click for more information about 'categorical variable'" w:history="1" r:id="R7a7e68ca566b434f">
              <w:r w:rsidRPr="002A08D5">
                <w:rPr>
                  <w:vanish/>
                  <w:color w:val="767676"/>
                  <w:sz w:val="22"/>
                  <w:szCs w:val="22"/>
                  <w:lang w:val="en"/>
                </w:rPr>
                <w:t>categorical variable</w:t>
              </w:r>
            </w:hyperlink>
            <w:r w:rsidRPr="002A08D5">
              <w:rPr>
                <w:vanish/>
                <w:color w:val="000000"/>
                <w:sz w:val="22"/>
                <w:szCs w:val="22"/>
                <w:lang w:val="en"/>
              </w:rPr>
              <w:t xml:space="preserve"> and gather </w:t>
            </w:r>
            <w:hyperlink w:tgtFrame="_blank" w:tooltip="Click for more information about 'data'" w:history="1" r:id="R582038de5ec044b7">
              <w:r w:rsidRPr="002A08D5">
                <w:rPr>
                  <w:vanish/>
                  <w:color w:val="767676"/>
                  <w:sz w:val="22"/>
                  <w:szCs w:val="22"/>
                  <w:lang w:val="en"/>
                </w:rPr>
                <w:t>data</w:t>
              </w:r>
            </w:hyperlink>
            <w:r w:rsidRPr="002A08D5">
              <w:rPr>
                <w:vanish/>
                <w:color w:val="000000"/>
                <w:sz w:val="22"/>
                <w:szCs w:val="22"/>
                <w:lang w:val="en"/>
              </w:rPr>
              <w:t xml:space="preserve"> relevant to the question</w:t>
            </w:r>
          </w:p>
          <w:p w:rsidRPr="002A08D5" w:rsidR="004C4B0C" w:rsidP="001A64DB" w:rsidRDefault="004C4B0C" w14:paraId="3382A365" wp14:textId="77777777">
            <w:pPr>
              <w:numPr>
                <w:ilvl w:val="1"/>
                <w:numId w:val="40"/>
              </w:numPr>
              <w:shd w:val="clear" w:color="auto" w:fill="FFFFFF"/>
              <w:ind w:left="740" w:right="75"/>
              <w:rPr>
                <w:b/>
                <w:sz w:val="22"/>
                <w:szCs w:val="22"/>
                <w:lang w:eastAsia="en-AU"/>
              </w:rPr>
            </w:pPr>
          </w:p>
          <w:p w:rsidRPr="002A08D5" w:rsidR="001A64DB" w:rsidP="00F56B72" w:rsidRDefault="001A64DB" w14:paraId="7FCAA6D1" wp14:textId="77777777" wp14:noSpellErr="1">
            <w:pPr>
              <w:shd w:val="clear" w:color="auto" w:fill="FFFFFF" w:themeFill="background1"/>
              <w:ind w:right="75"/>
              <w:rPr>
                <w:b w:val="1"/>
                <w:bCs w:val="1"/>
                <w:sz w:val="22"/>
                <w:szCs w:val="22"/>
                <w:u w:val="single"/>
                <w:lang w:eastAsia="en-AU"/>
              </w:rPr>
            </w:pPr>
            <w:r w:rsidRPr="00F56B72" w:rsidR="00F56B72">
              <w:rPr>
                <w:b w:val="1"/>
                <w:bCs w:val="1"/>
                <w:sz w:val="22"/>
                <w:szCs w:val="22"/>
                <w:u w:val="single"/>
                <w:lang w:eastAsia="en-AU"/>
              </w:rPr>
              <w:t>Fractions:</w:t>
            </w:r>
          </w:p>
          <w:p w:rsidRPr="002A08D5" w:rsidR="00E8592B" w:rsidP="00F56B72" w:rsidRDefault="00597AB9" w14:paraId="50D2E728" wp14:textId="77777777" wp14:noSpellErr="1">
            <w:pPr>
              <w:shd w:val="clear" w:color="auto" w:fill="FFFFFF" w:themeFill="background1"/>
              <w:ind w:right="75"/>
              <w:rPr>
                <w:b w:val="1"/>
                <w:bCs w:val="1"/>
                <w:sz w:val="22"/>
                <w:szCs w:val="22"/>
                <w:lang w:eastAsia="en-AU"/>
              </w:rPr>
            </w:pPr>
            <w:r w:rsidRPr="00F56B72" w:rsidR="00F56B72">
              <w:rPr>
                <w:b w:val="1"/>
                <w:bCs w:val="1"/>
                <w:sz w:val="22"/>
                <w:szCs w:val="22"/>
                <w:lang w:eastAsia="en-AU"/>
              </w:rPr>
              <w:t>S</w:t>
            </w:r>
            <w:r w:rsidRPr="00F56B72" w:rsidR="00F56B72">
              <w:rPr>
                <w:b w:val="1"/>
                <w:bCs w:val="1"/>
                <w:sz w:val="22"/>
                <w:szCs w:val="22"/>
                <w:lang w:eastAsia="en-AU"/>
              </w:rPr>
              <w:t>tudents will:</w:t>
            </w:r>
          </w:p>
          <w:p w:rsidRPr="002A08D5" w:rsidR="00EA2FB1" w:rsidP="00F56B72" w:rsidRDefault="00EA2FB1" w14:paraId="42097844" wp14:textId="77777777">
            <w:pPr>
              <w:numPr>
                <w:ilvl w:val="0"/>
                <w:numId w:val="37"/>
              </w:numPr>
              <w:shd w:val="clear" w:color="auto" w:fill="FFFFFF" w:themeFill="background1"/>
              <w:ind w:right="75"/>
              <w:rPr>
                <w:sz w:val="22"/>
                <w:szCs w:val="22"/>
                <w:lang w:eastAsia="en-AU"/>
              </w:rPr>
            </w:pPr>
            <w:proofErr w:type="spellStart"/>
            <w:r w:rsidRPr="00F56B72" w:rsidR="00F56B72">
              <w:rPr>
                <w:sz w:val="22"/>
                <w:szCs w:val="22"/>
                <w:lang w:eastAsia="en-AU"/>
              </w:rPr>
              <w:t>Recognise</w:t>
            </w:r>
            <w:proofErr w:type="spellEnd"/>
            <w:r w:rsidRPr="00F56B72" w:rsidR="00F56B72">
              <w:rPr>
                <w:sz w:val="22"/>
                <w:szCs w:val="22"/>
                <w:lang w:eastAsia="en-AU"/>
              </w:rPr>
              <w:t xml:space="preserve"> and interpret common uses of halves, quarters and eighths of shapes and collections</w:t>
            </w:r>
          </w:p>
          <w:p w:rsidRPr="002A08D5" w:rsidR="00EA2FB1" w:rsidP="00F56B72" w:rsidRDefault="00EA2FB1" w14:paraId="2D926A88" wp14:textId="77777777">
            <w:pPr>
              <w:numPr>
                <w:ilvl w:val="0"/>
                <w:numId w:val="37"/>
              </w:numPr>
              <w:shd w:val="clear" w:color="auto" w:fill="FFFFFF" w:themeFill="background1"/>
              <w:ind w:right="75"/>
              <w:rPr>
                <w:sz w:val="22"/>
                <w:szCs w:val="22"/>
                <w:lang w:eastAsia="en-AU"/>
              </w:rPr>
            </w:pPr>
            <w:r w:rsidRPr="00F56B72" w:rsidR="00F56B72">
              <w:rPr>
                <w:sz w:val="22"/>
                <w:szCs w:val="22"/>
                <w:lang w:eastAsia="en-AU"/>
              </w:rPr>
              <w:t xml:space="preserve">Use concrete materials to model a half, a quarter or an eighth of a whole object, </w:t>
            </w:r>
            <w:proofErr w:type="spellStart"/>
            <w:r w:rsidRPr="00F56B72" w:rsidR="00F56B72">
              <w:rPr>
                <w:sz w:val="22"/>
                <w:szCs w:val="22"/>
                <w:lang w:eastAsia="en-AU"/>
              </w:rPr>
              <w:t>eg</w:t>
            </w:r>
            <w:proofErr w:type="spellEnd"/>
            <w:r w:rsidRPr="00F56B72" w:rsidR="00F56B72">
              <w:rPr>
                <w:sz w:val="22"/>
                <w:szCs w:val="22"/>
                <w:lang w:eastAsia="en-AU"/>
              </w:rPr>
              <w:t xml:space="preserve"> divide a piece of ribbon into quarters</w:t>
            </w:r>
          </w:p>
          <w:p w:rsidRPr="002A08D5" w:rsidR="00EA2FB1" w:rsidP="00F56B72" w:rsidRDefault="00EA2FB1" w14:paraId="5C47C4EE"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Describe the equal parts of a whole object and create quarters by halving one-half</w:t>
            </w:r>
          </w:p>
          <w:p w:rsidRPr="002A08D5" w:rsidR="00597AB9" w:rsidP="00F56B72" w:rsidRDefault="00EA2FB1" w14:paraId="0AE64F2E"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record equal parts of whole objects and shapes, and the relationship of the parts to the whole, using pictures and the fraction notation</w:t>
            </w:r>
            <w:r w:rsidRPr="00F56B72" w:rsidR="00F56B72">
              <w:rPr>
                <w:sz w:val="22"/>
                <w:szCs w:val="22"/>
                <w:lang w:eastAsia="en-AU"/>
              </w:rPr>
              <w:t xml:space="preserve"> for half</w:t>
            </w:r>
            <w:r w:rsidRPr="00F56B72" w:rsidR="00F56B72">
              <w:rPr>
                <w:sz w:val="22"/>
                <w:szCs w:val="22"/>
                <w:lang w:eastAsia="en-AU"/>
              </w:rPr>
              <w:t>,</w:t>
            </w:r>
            <w:r w:rsidRPr="00F56B72" w:rsidR="00F56B72">
              <w:rPr>
                <w:sz w:val="22"/>
                <w:szCs w:val="22"/>
                <w:lang w:eastAsia="en-AU"/>
              </w:rPr>
              <w:t xml:space="preserve"> </w:t>
            </w:r>
            <w:r w:rsidRPr="00F56B72" w:rsidR="00F56B72">
              <w:rPr>
                <w:sz w:val="22"/>
                <w:szCs w:val="22"/>
                <w:lang w:eastAsia="en-AU"/>
              </w:rPr>
              <w:t xml:space="preserve">quarter, and eighth. </w:t>
            </w:r>
          </w:p>
          <w:p w:rsidRPr="002A08D5" w:rsidR="00464D6D" w:rsidP="001A64DB" w:rsidRDefault="00464D6D" w14:paraId="5C71F136" wp14:textId="77777777">
            <w:pPr>
              <w:shd w:val="clear" w:color="auto" w:fill="FFFFFF"/>
              <w:ind w:right="75"/>
              <w:rPr>
                <w:sz w:val="22"/>
                <w:szCs w:val="22"/>
                <w:lang w:eastAsia="en-AU"/>
              </w:rPr>
            </w:pPr>
          </w:p>
          <w:p w:rsidRPr="002A08D5" w:rsidR="001A64DB" w:rsidP="00F56B72" w:rsidRDefault="001A64DB" w14:paraId="6DE0F0C3" wp14:textId="77777777" wp14:noSpellErr="1">
            <w:pPr>
              <w:shd w:val="clear" w:color="auto" w:fill="FFFFFF" w:themeFill="background1"/>
              <w:ind w:right="75"/>
              <w:rPr>
                <w:b w:val="1"/>
                <w:bCs w:val="1"/>
                <w:sz w:val="22"/>
                <w:szCs w:val="22"/>
                <w:u w:val="single"/>
                <w:lang w:eastAsia="en-AU"/>
              </w:rPr>
            </w:pPr>
            <w:r w:rsidRPr="00F56B72" w:rsidR="00F56B72">
              <w:rPr>
                <w:b w:val="1"/>
                <w:bCs w:val="1"/>
                <w:sz w:val="22"/>
                <w:szCs w:val="22"/>
                <w:u w:val="single"/>
                <w:lang w:eastAsia="en-AU"/>
              </w:rPr>
              <w:t>Area:</w:t>
            </w:r>
          </w:p>
          <w:p w:rsidRPr="002A08D5" w:rsidR="00E8592B" w:rsidP="00F56B72" w:rsidRDefault="00EA2FB1" w14:paraId="5EE54362" wp14:textId="77777777" wp14:noSpellErr="1">
            <w:pPr>
              <w:shd w:val="clear" w:color="auto" w:fill="FFFFFF" w:themeFill="background1"/>
              <w:ind w:right="75"/>
              <w:rPr>
                <w:b w:val="1"/>
                <w:bCs w:val="1"/>
                <w:sz w:val="22"/>
                <w:szCs w:val="22"/>
                <w:lang w:eastAsia="en-AU"/>
              </w:rPr>
            </w:pPr>
            <w:r w:rsidRPr="00F56B72" w:rsidR="00F56B72">
              <w:rPr>
                <w:b w:val="1"/>
                <w:bCs w:val="1"/>
                <w:sz w:val="22"/>
                <w:szCs w:val="22"/>
                <w:lang w:eastAsia="en-AU"/>
              </w:rPr>
              <w:t xml:space="preserve">Students will: </w:t>
            </w:r>
          </w:p>
          <w:p w:rsidRPr="002A08D5" w:rsidR="00EA2FB1" w:rsidP="00F56B72" w:rsidRDefault="00EA2FB1" w14:paraId="400F4A03"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Compare and order several shapes and objects based on area using appropriate uniform informal units</w:t>
            </w:r>
          </w:p>
          <w:p w:rsidRPr="002A08D5" w:rsidR="00EA2FB1" w:rsidP="00F56B72" w:rsidRDefault="00EA2FB1" w14:paraId="4C2C3F04" wp14:textId="77777777" wp14:noSpellErr="1">
            <w:pPr>
              <w:numPr>
                <w:ilvl w:val="0"/>
                <w:numId w:val="37"/>
              </w:numPr>
              <w:shd w:val="clear" w:color="auto" w:fill="FFFFFF" w:themeFill="background1"/>
              <w:ind w:right="75"/>
              <w:rPr>
                <w:sz w:val="22"/>
                <w:szCs w:val="22"/>
                <w:lang w:eastAsia="en-AU"/>
              </w:rPr>
            </w:pPr>
            <w:r w:rsidRPr="00F56B72" w:rsidR="00F56B72">
              <w:rPr>
                <w:sz w:val="22"/>
                <w:szCs w:val="22"/>
                <w:lang w:eastAsia="en-AU"/>
              </w:rPr>
              <w:t>draw the spatial structure (grid) of repeated units covering a surface</w:t>
            </w:r>
          </w:p>
          <w:p w:rsidRPr="002A08D5" w:rsidR="00EA2FB1" w:rsidP="00F56B72" w:rsidRDefault="00EA2FB1" w14:paraId="66A52678" wp14:textId="77777777" wp14:noSpellErr="1">
            <w:pPr>
              <w:numPr>
                <w:ilvl w:val="0"/>
                <w:numId w:val="37"/>
              </w:numPr>
              <w:shd w:val="clear" w:color="auto" w:fill="FFFFFF" w:themeFill="background1"/>
              <w:rPr>
                <w:sz w:val="22"/>
                <w:szCs w:val="22"/>
                <w:lang w:val="en-AU" w:eastAsia="en-AU"/>
              </w:rPr>
            </w:pPr>
            <w:r w:rsidRPr="00F56B72" w:rsidR="00F56B72">
              <w:rPr>
                <w:color w:val="000000" w:themeColor="text1" w:themeTint="FF" w:themeShade="FF"/>
                <w:sz w:val="22"/>
                <w:szCs w:val="22"/>
                <w:lang w:val="en-AU" w:eastAsia="en-AU"/>
              </w:rPr>
              <w:t xml:space="preserve">compare and order the areas of two or more </w:t>
            </w:r>
            <w:r w:rsidRPr="00F56B72" w:rsidR="00F56B72">
              <w:rPr>
                <w:sz w:val="22"/>
                <w:szCs w:val="22"/>
                <w:lang w:val="en-AU" w:eastAsia="en-AU"/>
              </w:rPr>
              <w:t>surfaces that cannot be moved, or superimposed, by measuring in uniform informal units</w:t>
            </w:r>
          </w:p>
          <w:p w:rsidRPr="002A08D5" w:rsidR="00EA2FB1" w:rsidP="00F56B72" w:rsidRDefault="00EA2FB1" w14:paraId="49D9ADB4" wp14:textId="77777777" wp14:noSpellErr="1">
            <w:pPr>
              <w:numPr>
                <w:ilvl w:val="0"/>
                <w:numId w:val="37"/>
              </w:numPr>
              <w:shd w:val="clear" w:color="auto" w:fill="FFFFFF" w:themeFill="background1"/>
              <w:rPr>
                <w:sz w:val="22"/>
                <w:szCs w:val="22"/>
                <w:lang w:val="en-AU" w:eastAsia="en-AU"/>
              </w:rPr>
            </w:pPr>
            <w:r w:rsidRPr="002A08D5">
              <w:rPr>
                <w:sz w:val="22"/>
                <w:szCs w:val="22"/>
                <w:shd w:val="clear" w:color="auto" w:fill="FFFFFF"/>
              </w:rPr>
              <w:t>record comparisons of area informally using drawings, </w:t>
            </w:r>
            <w:hyperlink w:tgtFrame="_blank" w:tooltip="Click for more information about 'numerals'" w:history="1" r:id="Rc60b314408e7470c">
              <w:r w:rsidRPr="002A08D5">
                <w:rPr>
                  <w:rStyle w:val="Hyperlink"/>
                  <w:color w:val="auto"/>
                  <w:sz w:val="22"/>
                  <w:szCs w:val="22"/>
                  <w:u w:val="none"/>
                  <w:shd w:val="clear" w:color="auto" w:fill="FFFFFF"/>
                </w:rPr>
                <w:t>numerals</w:t>
              </w:r>
            </w:hyperlink>
            <w:r w:rsidRPr="002A08D5">
              <w:rPr>
                <w:rStyle w:val="apple-converted-space"/>
                <w:sz w:val="22"/>
                <w:szCs w:val="22"/>
                <w:shd w:val="clear" w:color="auto" w:fill="FFFFFF"/>
              </w:rPr>
              <w:t> </w:t>
            </w:r>
            <w:r w:rsidRPr="002A08D5">
              <w:rPr>
                <w:sz w:val="22"/>
                <w:szCs w:val="22"/>
                <w:shd w:val="clear" w:color="auto" w:fill="FFFFFF"/>
              </w:rPr>
              <w:t>and words, and by referring to the uniform informal unit used</w:t>
            </w:r>
          </w:p>
          <w:p w:rsidRPr="002A08D5" w:rsidR="004C4B0C" w:rsidP="001A64DB" w:rsidRDefault="004C4B0C" w14:paraId="62199465" wp14:textId="77777777">
            <w:pPr>
              <w:shd w:val="clear" w:color="auto" w:fill="FFFFFF"/>
              <w:ind w:left="720"/>
              <w:rPr>
                <w:sz w:val="22"/>
                <w:szCs w:val="22"/>
                <w:lang w:val="en-AU" w:eastAsia="en-AU"/>
              </w:rPr>
            </w:pPr>
          </w:p>
          <w:p w:rsidRPr="002A08D5" w:rsidR="001A64DB" w:rsidP="00F56B72" w:rsidRDefault="001A64DB" w14:paraId="0E406D19" wp14:textId="77777777" wp14:noSpellErr="1">
            <w:pPr>
              <w:shd w:val="clear" w:color="auto" w:fill="FFFFFF" w:themeFill="background1"/>
              <w:rPr>
                <w:b w:val="1"/>
                <w:bCs w:val="1"/>
                <w:sz w:val="22"/>
                <w:szCs w:val="22"/>
                <w:u w:val="single"/>
                <w:lang w:eastAsia="en-AU"/>
              </w:rPr>
            </w:pPr>
            <w:r w:rsidRPr="00F56B72" w:rsidR="00F56B72">
              <w:rPr>
                <w:b w:val="1"/>
                <w:bCs w:val="1"/>
                <w:sz w:val="22"/>
                <w:szCs w:val="22"/>
                <w:u w:val="single"/>
                <w:lang w:eastAsia="en-AU"/>
              </w:rPr>
              <w:t>Mass:</w:t>
            </w:r>
          </w:p>
          <w:p w:rsidRPr="002A08D5" w:rsidR="00904AF8" w:rsidP="00F56B72" w:rsidRDefault="00904AF8" w14:paraId="361E7B30" wp14:textId="77777777" wp14:noSpellErr="1">
            <w:pPr>
              <w:shd w:val="clear" w:color="auto" w:fill="FFFFFF" w:themeFill="background1"/>
              <w:rPr>
                <w:sz w:val="22"/>
                <w:szCs w:val="22"/>
                <w:lang w:val="en-AU" w:eastAsia="en-AU"/>
              </w:rPr>
            </w:pPr>
            <w:r w:rsidRPr="00F56B72" w:rsidR="00F56B72">
              <w:rPr>
                <w:b w:val="1"/>
                <w:bCs w:val="1"/>
                <w:sz w:val="22"/>
                <w:szCs w:val="22"/>
                <w:lang w:eastAsia="en-AU"/>
              </w:rPr>
              <w:t>Students will:</w:t>
            </w:r>
          </w:p>
          <w:p w:rsidRPr="002A08D5" w:rsidR="00904AF8" w:rsidP="00F56B72" w:rsidRDefault="00904AF8" w14:paraId="7FFDDAF2" wp14:textId="77777777" wp14:noSpellErr="1">
            <w:pPr>
              <w:numPr>
                <w:ilvl w:val="0"/>
                <w:numId w:val="37"/>
              </w:numPr>
              <w:shd w:val="clear" w:color="auto" w:fill="FFFFFF" w:themeFill="background1"/>
              <w:rPr>
                <w:sz w:val="22"/>
                <w:szCs w:val="22"/>
                <w:lang w:val="en" w:eastAsia="en-AU"/>
              </w:rPr>
            </w:pPr>
            <w:r w:rsidRPr="00F56B72" w:rsidR="00F56B72">
              <w:rPr>
                <w:sz w:val="22"/>
                <w:szCs w:val="22"/>
                <w:lang w:val="en" w:eastAsia="en-AU"/>
              </w:rPr>
              <w:t xml:space="preserve">Compare the masses of objects using balance scales  </w:t>
            </w:r>
          </w:p>
          <w:p w:rsidRPr="002A08D5" w:rsidR="00904AF8" w:rsidP="00F56B72" w:rsidRDefault="00904AF8" w14:paraId="66021F12" wp14:textId="77777777" wp14:noSpellErr="1">
            <w:pPr>
              <w:numPr>
                <w:ilvl w:val="0"/>
                <w:numId w:val="37"/>
              </w:numPr>
              <w:shd w:val="clear" w:color="auto" w:fill="FFFFFF" w:themeFill="background1"/>
              <w:rPr>
                <w:sz w:val="22"/>
                <w:szCs w:val="22"/>
                <w:lang w:val="en" w:eastAsia="en-AU"/>
              </w:rPr>
            </w:pPr>
            <w:r w:rsidRPr="00F56B72" w:rsidR="00F56B72">
              <w:rPr>
                <w:sz w:val="22"/>
                <w:szCs w:val="22"/>
                <w:lang w:val="en" w:eastAsia="en-AU"/>
              </w:rPr>
              <w:t xml:space="preserve">compare and order the masses of two or more objects by hefting and check using a pan balance </w:t>
            </w:r>
          </w:p>
          <w:p w:rsidRPr="002A08D5" w:rsidR="00904AF8" w:rsidP="00F56B72" w:rsidRDefault="00904AF8" w14:paraId="2E080342" wp14:textId="77777777" wp14:noSpellErr="1">
            <w:pPr>
              <w:numPr>
                <w:ilvl w:val="0"/>
                <w:numId w:val="37"/>
              </w:numPr>
              <w:shd w:val="clear" w:color="auto" w:fill="FFFFFF" w:themeFill="background1"/>
              <w:rPr>
                <w:sz w:val="22"/>
                <w:szCs w:val="22"/>
                <w:lang w:val="en" w:eastAsia="en-AU"/>
              </w:rPr>
            </w:pPr>
            <w:r w:rsidRPr="00F56B72" w:rsidR="00F56B72">
              <w:rPr>
                <w:sz w:val="22"/>
                <w:szCs w:val="22"/>
                <w:lang w:val="en" w:eastAsia="en-AU"/>
              </w:rPr>
              <w:t>use uniform </w:t>
            </w:r>
            <w:hyperlink r:id="Reeb9b37d768e4ae4">
              <w:r w:rsidRPr="00F56B72" w:rsidR="00F56B72">
                <w:rPr>
                  <w:sz w:val="22"/>
                  <w:szCs w:val="22"/>
                  <w:lang w:val="en" w:eastAsia="en-AU"/>
                </w:rPr>
                <w:t>informal units</w:t>
              </w:r>
            </w:hyperlink>
            <w:r w:rsidRPr="00F56B72" w:rsidR="00F56B72">
              <w:rPr>
                <w:sz w:val="22"/>
                <w:szCs w:val="22"/>
                <w:lang w:val="en" w:eastAsia="en-AU"/>
              </w:rPr>
              <w:t xml:space="preserve"> to measure the mass of an object by counting the number of units needed to obtain a level balance on a pan balance </w:t>
            </w:r>
          </w:p>
          <w:p w:rsidRPr="002A08D5" w:rsidR="00904AF8" w:rsidP="00F56B72" w:rsidRDefault="00904AF8" w14:paraId="6442E0CC" wp14:textId="77777777" wp14:noSpellErr="1">
            <w:pPr>
              <w:numPr>
                <w:ilvl w:val="0"/>
                <w:numId w:val="37"/>
              </w:numPr>
              <w:shd w:val="clear" w:color="auto" w:fill="FFFFFF" w:themeFill="background1"/>
              <w:rPr>
                <w:sz w:val="22"/>
                <w:szCs w:val="22"/>
                <w:lang w:val="en" w:eastAsia="en-AU"/>
              </w:rPr>
            </w:pPr>
            <w:r w:rsidRPr="00F56B72" w:rsidR="00F56B72">
              <w:rPr>
                <w:sz w:val="22"/>
                <w:szCs w:val="22"/>
                <w:lang w:val="en" w:eastAsia="en-AU"/>
              </w:rPr>
              <w:t xml:space="preserve">compare two or more objects according to their masses using appropriate uniform informal units </w:t>
            </w:r>
          </w:p>
          <w:p w:rsidRPr="002A08D5" w:rsidR="00904AF8" w:rsidP="00F56B72" w:rsidRDefault="00904AF8" w14:paraId="5F3046DA" wp14:textId="77777777" wp14:noSpellErr="1">
            <w:pPr>
              <w:numPr>
                <w:ilvl w:val="0"/>
                <w:numId w:val="37"/>
              </w:numPr>
              <w:shd w:val="clear" w:color="auto" w:fill="FFFFFF" w:themeFill="background1"/>
              <w:rPr>
                <w:sz w:val="22"/>
                <w:szCs w:val="22"/>
                <w:lang w:val="en" w:eastAsia="en-AU"/>
              </w:rPr>
            </w:pPr>
            <w:r w:rsidRPr="00F56B72" w:rsidR="00F56B72">
              <w:rPr>
                <w:sz w:val="22"/>
                <w:szCs w:val="22"/>
                <w:lang w:val="en" w:eastAsia="en-AU"/>
              </w:rPr>
              <w:t>predict whether the number of units will be more or less when a different unit is used</w:t>
            </w:r>
          </w:p>
          <w:p w:rsidRPr="002A08D5" w:rsidR="00DF320B" w:rsidP="00F56B72" w:rsidRDefault="00904AF8" w14:paraId="11A4C744" wp14:textId="77777777" wp14:noSpellErr="1">
            <w:pPr>
              <w:numPr>
                <w:ilvl w:val="0"/>
                <w:numId w:val="37"/>
              </w:numPr>
              <w:shd w:val="clear" w:color="auto" w:fill="FFFFFF" w:themeFill="background1"/>
              <w:rPr>
                <w:sz w:val="22"/>
                <w:szCs w:val="22"/>
                <w:lang w:val="en" w:eastAsia="en-AU"/>
              </w:rPr>
            </w:pPr>
            <w:r w:rsidRPr="00F56B72" w:rsidR="00F56B72">
              <w:rPr>
                <w:sz w:val="22"/>
                <w:szCs w:val="22"/>
                <w:lang w:val="en" w:eastAsia="en-AU"/>
              </w:rPr>
              <w:t xml:space="preserve">estimate mass by referring to the number and type of uniform informal unit used and check by measuring </w:t>
            </w:r>
          </w:p>
          <w:p w:rsidRPr="002A08D5" w:rsidR="00E93F55" w:rsidP="001A64DB" w:rsidRDefault="00E93F55" w14:paraId="0DA123B1" wp14:textId="77777777">
            <w:pPr>
              <w:shd w:val="clear" w:color="auto" w:fill="FFFFFF"/>
              <w:ind w:left="720"/>
              <w:rPr>
                <w:color w:val="FF0000"/>
                <w:sz w:val="22"/>
                <w:szCs w:val="22"/>
              </w:rPr>
            </w:pPr>
          </w:p>
          <w:p w:rsidRPr="002A08D5" w:rsidR="004C4B0C" w:rsidP="001A64DB" w:rsidRDefault="004C4B0C" w14:paraId="4C4CEA3D" wp14:textId="77777777">
            <w:pPr>
              <w:shd w:val="clear" w:color="auto" w:fill="FFFFFF"/>
              <w:rPr>
                <w:color w:val="FF0000"/>
                <w:sz w:val="22"/>
                <w:szCs w:val="22"/>
              </w:rPr>
            </w:pPr>
          </w:p>
        </w:tc>
      </w:tr>
      <w:tr xmlns:wp14="http://schemas.microsoft.com/office/word/2010/wordml" w:rsidRPr="002A08D5" w:rsidR="00DE128E" w:rsidTr="00F56B72" w14:paraId="6342D9BD" wp14:textId="77777777">
        <w:tc>
          <w:tcPr>
            <w:tcW w:w="1701" w:type="dxa"/>
            <w:tcMar/>
          </w:tcPr>
          <w:p w:rsidRPr="002A08D5" w:rsidR="00DE128E" w:rsidP="00F56B72" w:rsidRDefault="00DE128E" w14:paraId="32235081" wp14:textId="77777777" wp14:noSpellErr="1">
            <w:pPr>
              <w:pStyle w:val="BodyText"/>
              <w:rPr>
                <w:sz w:val="22"/>
                <w:szCs w:val="22"/>
              </w:rPr>
            </w:pPr>
            <w:r w:rsidRPr="00F56B72" w:rsidR="00F56B72">
              <w:rPr>
                <w:sz w:val="22"/>
                <w:szCs w:val="22"/>
              </w:rPr>
              <w:t>Religion</w:t>
            </w:r>
          </w:p>
          <w:p w:rsidRPr="002A08D5" w:rsidR="002A08D5" w:rsidP="00263E61" w:rsidRDefault="002A08D5" w14:paraId="50895670" wp14:textId="77777777">
            <w:pPr>
              <w:pStyle w:val="BodyText"/>
              <w:rPr>
                <w:bCs/>
                <w:sz w:val="22"/>
                <w:szCs w:val="22"/>
              </w:rPr>
            </w:pPr>
          </w:p>
          <w:p w:rsidRPr="002A08D5" w:rsidR="003E7F18" w:rsidP="00F56B72" w:rsidRDefault="00DE128E" w14:paraId="65B64E66" wp14:textId="77777777" wp14:noSpellErr="1">
            <w:pPr>
              <w:rPr>
                <w:sz w:val="22"/>
                <w:szCs w:val="22"/>
                <w:lang w:eastAsia="zh-CN"/>
              </w:rPr>
            </w:pPr>
            <w:r w:rsidRPr="00F56B72" w:rsidR="00F56B72">
              <w:rPr>
                <w:sz w:val="22"/>
                <w:szCs w:val="22"/>
                <w:lang w:eastAsia="zh-CN"/>
              </w:rPr>
              <w:t xml:space="preserve">Studies in Religion are based on Christianity and in particular the Maronite faith. </w:t>
            </w:r>
          </w:p>
          <w:p w:rsidRPr="002A08D5" w:rsidR="003E7F18" w:rsidP="00F50406" w:rsidRDefault="003E7F18" w14:paraId="38C1F859" wp14:textId="77777777">
            <w:pPr>
              <w:jc w:val="both"/>
              <w:rPr>
                <w:sz w:val="22"/>
                <w:szCs w:val="22"/>
                <w:lang w:eastAsia="zh-CN"/>
              </w:rPr>
            </w:pPr>
          </w:p>
          <w:p w:rsidRPr="002A08D5" w:rsidR="003E7F18" w:rsidP="00F50406" w:rsidRDefault="003E7F18" w14:paraId="0C8FE7CE" wp14:textId="77777777">
            <w:pPr>
              <w:jc w:val="both"/>
              <w:rPr>
                <w:sz w:val="22"/>
                <w:szCs w:val="22"/>
                <w:lang w:eastAsia="zh-CN"/>
              </w:rPr>
            </w:pPr>
          </w:p>
          <w:p w:rsidRPr="002A08D5" w:rsidR="003E7F18" w:rsidP="00F50406" w:rsidRDefault="003E7F18" w14:paraId="41004F19" wp14:textId="77777777">
            <w:pPr>
              <w:jc w:val="both"/>
              <w:rPr>
                <w:sz w:val="22"/>
                <w:szCs w:val="22"/>
                <w:lang w:eastAsia="zh-CN"/>
              </w:rPr>
            </w:pPr>
          </w:p>
          <w:p w:rsidRPr="002A08D5" w:rsidR="00DE128E" w:rsidP="003E7F18" w:rsidRDefault="00DE128E" w14:paraId="67C0C651" wp14:textId="77777777">
            <w:pPr>
              <w:jc w:val="both"/>
              <w:rPr>
                <w:sz w:val="22"/>
                <w:szCs w:val="22"/>
              </w:rPr>
            </w:pPr>
          </w:p>
        </w:tc>
        <w:tc>
          <w:tcPr>
            <w:tcW w:w="3686" w:type="dxa"/>
            <w:tcMar/>
          </w:tcPr>
          <w:p w:rsidRPr="002A08D5" w:rsidR="002530FD" w:rsidP="00F56B72" w:rsidRDefault="002530FD" w14:paraId="07F95EFA" wp14:textId="77777777" wp14:noSpellErr="1">
            <w:pPr>
              <w:jc w:val="both"/>
              <w:rPr>
                <w:sz w:val="22"/>
                <w:szCs w:val="22"/>
              </w:rPr>
            </w:pPr>
            <w:r w:rsidRPr="00F56B72" w:rsidR="00F56B72">
              <w:rPr>
                <w:sz w:val="22"/>
                <w:szCs w:val="22"/>
              </w:rPr>
              <w:t>Unit Stage: 12C4</w:t>
            </w:r>
          </w:p>
          <w:p w:rsidRPr="002A08D5" w:rsidR="002530FD" w:rsidP="00F56B72" w:rsidRDefault="002530FD" w14:paraId="22D9E9B1" wp14:textId="77777777" wp14:noSpellErr="1">
            <w:pPr>
              <w:jc w:val="both"/>
              <w:rPr>
                <w:sz w:val="22"/>
                <w:szCs w:val="22"/>
              </w:rPr>
            </w:pPr>
            <w:r w:rsidRPr="00F56B72" w:rsidR="00F56B72">
              <w:rPr>
                <w:b w:val="1"/>
                <w:bCs w:val="1"/>
                <w:sz w:val="22"/>
                <w:szCs w:val="22"/>
              </w:rPr>
              <w:t>Topic 1</w:t>
            </w:r>
            <w:r w:rsidRPr="00F56B72" w:rsidR="00F56B72">
              <w:rPr>
                <w:sz w:val="22"/>
                <w:szCs w:val="22"/>
              </w:rPr>
              <w:t>: Easter Season: Jesus is with us</w:t>
            </w:r>
          </w:p>
          <w:p w:rsidRPr="002A08D5" w:rsidR="002530FD" w:rsidP="00F56B72" w:rsidRDefault="002530FD" w14:paraId="46E5979B" wp14:textId="77777777" wp14:noSpellErr="1">
            <w:pPr>
              <w:jc w:val="both"/>
              <w:rPr>
                <w:sz w:val="22"/>
                <w:szCs w:val="22"/>
              </w:rPr>
            </w:pPr>
            <w:r w:rsidRPr="00F56B72" w:rsidR="00F56B72">
              <w:rPr>
                <w:sz w:val="22"/>
                <w:szCs w:val="22"/>
              </w:rPr>
              <w:t>Unit Stage: 12C5</w:t>
            </w:r>
          </w:p>
          <w:p w:rsidRPr="002A08D5" w:rsidR="002530FD" w:rsidP="00F56B72" w:rsidRDefault="002530FD" w14:paraId="6A0623E0" wp14:textId="77777777" wp14:noSpellErr="1">
            <w:pPr>
              <w:jc w:val="both"/>
              <w:rPr>
                <w:sz w:val="22"/>
                <w:szCs w:val="22"/>
              </w:rPr>
            </w:pPr>
            <w:r w:rsidRPr="00F56B72" w:rsidR="00F56B72">
              <w:rPr>
                <w:b w:val="1"/>
                <w:bCs w:val="1"/>
                <w:sz w:val="22"/>
                <w:szCs w:val="22"/>
              </w:rPr>
              <w:t>Topic 2</w:t>
            </w:r>
            <w:r w:rsidRPr="00F56B72" w:rsidR="00F56B72">
              <w:rPr>
                <w:sz w:val="22"/>
                <w:szCs w:val="22"/>
              </w:rPr>
              <w:t>: The Pentecost Story</w:t>
            </w:r>
          </w:p>
          <w:p w:rsidRPr="002A08D5" w:rsidR="00A2792F" w:rsidP="00F56B72" w:rsidRDefault="00A2792F" w14:paraId="7C6D201B" wp14:textId="77777777" wp14:noSpellErr="1">
            <w:pPr>
              <w:numPr>
                <w:ilvl w:val="0"/>
                <w:numId w:val="43"/>
              </w:numPr>
              <w:spacing w:before="240" w:after="40"/>
              <w:rPr>
                <w:b w:val="1"/>
                <w:bCs w:val="1"/>
                <w:sz w:val="22"/>
                <w:szCs w:val="22"/>
              </w:rPr>
            </w:pPr>
            <w:r w:rsidRPr="00F56B72" w:rsidR="00F56B72">
              <w:rPr>
                <w:b w:val="1"/>
                <w:bCs w:val="1"/>
                <w:sz w:val="22"/>
                <w:szCs w:val="22"/>
              </w:rPr>
              <w:t>O1 -</w:t>
            </w:r>
            <w:r w:rsidRPr="00F56B72" w:rsidR="00F56B72">
              <w:rPr>
                <w:sz w:val="22"/>
                <w:szCs w:val="22"/>
              </w:rPr>
              <w:t xml:space="preserve"> Demonstrate an understanding and appreciation of God as our loving creator, ever-present and experienced in people and the world around us.</w:t>
            </w:r>
          </w:p>
          <w:p w:rsidRPr="002A08D5" w:rsidR="00A2792F" w:rsidP="00F56B72" w:rsidRDefault="00A2792F" w14:paraId="3E5B60AE" wp14:textId="77777777" wp14:noSpellErr="1">
            <w:pPr>
              <w:pStyle w:val="pdhpeoutcome"/>
              <w:numPr>
                <w:ilvl w:val="0"/>
                <w:numId w:val="43"/>
              </w:numPr>
              <w:rPr>
                <w:rFonts w:ascii="Times New Roman" w:hAnsi="Times New Roman"/>
                <w:sz w:val="22"/>
                <w:szCs w:val="22"/>
              </w:rPr>
            </w:pPr>
            <w:r w:rsidRPr="00F56B72" w:rsidR="00F56B72">
              <w:rPr>
                <w:rFonts w:ascii="Times New Roman" w:hAnsi="Times New Roman"/>
                <w:b w:val="1"/>
                <w:bCs w:val="1"/>
                <w:sz w:val="22"/>
                <w:szCs w:val="22"/>
              </w:rPr>
              <w:t>O2 -</w:t>
            </w:r>
            <w:r w:rsidRPr="00F56B72" w:rsidR="00F56B72">
              <w:rPr>
                <w:rFonts w:ascii="Times New Roman" w:hAnsi="Times New Roman"/>
                <w:sz w:val="22"/>
                <w:szCs w:val="22"/>
              </w:rPr>
              <w:t>Demonstrate an understanding and appreciation of Jesus as the incarnate Son of God who loves us and invites us to grow in relationship with him.</w:t>
            </w:r>
          </w:p>
          <w:p w:rsidRPr="002A08D5" w:rsidR="00A2792F" w:rsidP="00F56B72" w:rsidRDefault="00A2792F" w14:paraId="537A2DE8" wp14:textId="77777777" wp14:noSpellErr="1">
            <w:pPr>
              <w:pStyle w:val="pdhpeoutcome"/>
              <w:numPr>
                <w:ilvl w:val="0"/>
                <w:numId w:val="43"/>
              </w:numPr>
              <w:rPr>
                <w:rFonts w:ascii="Times New Roman" w:hAnsi="Times New Roman"/>
                <w:b w:val="1"/>
                <w:bCs w:val="1"/>
                <w:sz w:val="22"/>
                <w:szCs w:val="22"/>
                <w:u w:val="single"/>
              </w:rPr>
            </w:pPr>
            <w:r w:rsidRPr="00F56B72" w:rsidR="00F56B72">
              <w:rPr>
                <w:rFonts w:ascii="Times New Roman" w:hAnsi="Times New Roman"/>
                <w:b w:val="1"/>
                <w:bCs w:val="1"/>
                <w:sz w:val="22"/>
                <w:szCs w:val="22"/>
              </w:rPr>
              <w:t>O3 -</w:t>
            </w:r>
            <w:r w:rsidRPr="00F56B72" w:rsidR="00F56B72">
              <w:rPr>
                <w:rFonts w:ascii="Times New Roman" w:hAnsi="Times New Roman"/>
                <w:sz w:val="22"/>
                <w:szCs w:val="22"/>
              </w:rPr>
              <w:t xml:space="preserve"> Demonstrate an understanding and appreciation of the Church as a special community described as God’s family.</w:t>
            </w:r>
          </w:p>
          <w:p w:rsidRPr="002A08D5" w:rsidR="00A2792F" w:rsidP="00F56B72" w:rsidRDefault="00A2792F" w14:paraId="2A9055DD" wp14:textId="77777777" wp14:noSpellErr="1">
            <w:pPr>
              <w:pStyle w:val="pdhpeoutcome"/>
              <w:numPr>
                <w:ilvl w:val="0"/>
                <w:numId w:val="43"/>
              </w:numPr>
              <w:rPr>
                <w:rFonts w:ascii="Times New Roman" w:hAnsi="Times New Roman"/>
                <w:sz w:val="22"/>
                <w:szCs w:val="22"/>
              </w:rPr>
            </w:pPr>
            <w:r w:rsidRPr="00F56B72" w:rsidR="00F56B72">
              <w:rPr>
                <w:rFonts w:ascii="Times New Roman" w:hAnsi="Times New Roman"/>
                <w:b w:val="1"/>
                <w:bCs w:val="1"/>
                <w:sz w:val="22"/>
                <w:szCs w:val="22"/>
              </w:rPr>
              <w:t>O4 -</w:t>
            </w:r>
            <w:r w:rsidRPr="00F56B72" w:rsidR="00F56B72">
              <w:rPr>
                <w:rFonts w:ascii="Times New Roman" w:hAnsi="Times New Roman"/>
                <w:sz w:val="22"/>
                <w:szCs w:val="22"/>
              </w:rPr>
              <w:t xml:space="preserve"> Demonstrate an understanding and appreciation of the Church’s sacraments as sacred actions by which we are welcomed to community, reconciled and invited to share the special presence of Jesus.</w:t>
            </w:r>
          </w:p>
          <w:p w:rsidRPr="002A08D5" w:rsidR="00397560" w:rsidP="00F56B72" w:rsidRDefault="00A2792F" w14:paraId="6D8302AC" wp14:textId="77777777" wp14:noSpellErr="1">
            <w:pPr>
              <w:pStyle w:val="pdhpeoutcome"/>
              <w:numPr>
                <w:ilvl w:val="0"/>
                <w:numId w:val="43"/>
              </w:numPr>
              <w:rPr>
                <w:rFonts w:ascii="Times New Roman" w:hAnsi="Times New Roman"/>
                <w:sz w:val="22"/>
                <w:szCs w:val="22"/>
              </w:rPr>
            </w:pPr>
            <w:r w:rsidRPr="00F56B72" w:rsidR="00F56B72">
              <w:rPr>
                <w:rFonts w:ascii="Times New Roman" w:hAnsi="Times New Roman"/>
                <w:b w:val="1"/>
                <w:bCs w:val="1"/>
                <w:sz w:val="22"/>
                <w:szCs w:val="22"/>
              </w:rPr>
              <w:t xml:space="preserve">O5 - </w:t>
            </w:r>
            <w:r w:rsidRPr="00F56B72" w:rsidR="00F56B72">
              <w:rPr>
                <w:rFonts w:ascii="Times New Roman" w:hAnsi="Times New Roman"/>
                <w:sz w:val="22"/>
                <w:szCs w:val="22"/>
              </w:rPr>
              <w:t>Demonstrate an understanding and appreciation of important scriptural stories and their significance</w:t>
            </w:r>
          </w:p>
        </w:tc>
        <w:tc>
          <w:tcPr>
            <w:tcW w:w="4678" w:type="dxa"/>
            <w:tcMar/>
          </w:tcPr>
          <w:p w:rsidRPr="002A08D5" w:rsidR="00EB4C3A" w:rsidP="006251DE" w:rsidRDefault="00EB4C3A" w14:paraId="308D56CC" wp14:textId="77777777">
            <w:pPr>
              <w:jc w:val="both"/>
              <w:rPr>
                <w:b/>
                <w:bCs/>
                <w:sz w:val="22"/>
                <w:szCs w:val="22"/>
              </w:rPr>
            </w:pPr>
          </w:p>
          <w:p w:rsidRPr="002A08D5" w:rsidR="002530FD" w:rsidP="00F56B72" w:rsidRDefault="002530FD" w14:paraId="4727C077" wp14:textId="77777777" wp14:noSpellErr="1">
            <w:pPr>
              <w:jc w:val="both"/>
              <w:rPr>
                <w:sz w:val="22"/>
                <w:szCs w:val="22"/>
              </w:rPr>
            </w:pPr>
            <w:r w:rsidRPr="00F56B72" w:rsidR="00F56B72">
              <w:rPr>
                <w:b w:val="1"/>
                <w:bCs w:val="1"/>
                <w:sz w:val="22"/>
                <w:szCs w:val="22"/>
              </w:rPr>
              <w:t>Topic 1:</w:t>
            </w:r>
            <w:r w:rsidRPr="00F56B72" w:rsidR="00F56B72">
              <w:rPr>
                <w:sz w:val="22"/>
                <w:szCs w:val="22"/>
              </w:rPr>
              <w:t xml:space="preserve"> In This unit, students will share their family experiences of Eas</w:t>
            </w:r>
            <w:r w:rsidRPr="00F56B72" w:rsidR="00F56B72">
              <w:rPr>
                <w:sz w:val="22"/>
                <w:szCs w:val="22"/>
              </w:rPr>
              <w:t>ter. They will study post –Resur</w:t>
            </w:r>
            <w:r w:rsidRPr="00F56B72" w:rsidR="00F56B72">
              <w:rPr>
                <w:sz w:val="22"/>
                <w:szCs w:val="22"/>
              </w:rPr>
              <w:t xml:space="preserve">rection stories and explore the ways Jesus is with us today. </w:t>
            </w:r>
          </w:p>
          <w:p w:rsidRPr="002A08D5" w:rsidR="002530FD" w:rsidP="006251DE" w:rsidRDefault="002530FD" w14:paraId="797E50C6" wp14:textId="77777777">
            <w:pPr>
              <w:jc w:val="both"/>
              <w:rPr>
                <w:sz w:val="22"/>
                <w:szCs w:val="22"/>
              </w:rPr>
            </w:pPr>
          </w:p>
          <w:p w:rsidRPr="002A08D5" w:rsidR="002530FD" w:rsidP="00F56B72" w:rsidRDefault="002530FD" w14:paraId="4067C2CE" wp14:textId="77777777" wp14:noSpellErr="1">
            <w:pPr>
              <w:jc w:val="both"/>
              <w:rPr>
                <w:sz w:val="22"/>
                <w:szCs w:val="22"/>
              </w:rPr>
            </w:pPr>
            <w:r w:rsidRPr="00F56B72" w:rsidR="00F56B72">
              <w:rPr>
                <w:b w:val="1"/>
                <w:bCs w:val="1"/>
                <w:sz w:val="22"/>
                <w:szCs w:val="22"/>
              </w:rPr>
              <w:t>Topic 2:</w:t>
            </w:r>
            <w:r w:rsidRPr="00F56B72" w:rsidR="00F56B72">
              <w:rPr>
                <w:sz w:val="22"/>
                <w:szCs w:val="22"/>
              </w:rPr>
              <w:t xml:space="preserve"> In this unit, students will explore the role of the spirit in the mission of the Church. They will reflect upon the Pentecost event as a time of increased awareness and appreciation of the Church as people who celebrate and proclaim the message of Jesus. </w:t>
            </w:r>
          </w:p>
          <w:p w:rsidRPr="002A08D5" w:rsidR="00DE128E" w:rsidP="00120BF4" w:rsidRDefault="00DE128E" w14:paraId="7B04FA47" wp14:textId="77777777">
            <w:pPr>
              <w:jc w:val="both"/>
              <w:rPr>
                <w:sz w:val="22"/>
                <w:szCs w:val="22"/>
              </w:rPr>
            </w:pPr>
          </w:p>
          <w:p w:rsidRPr="002A08D5" w:rsidR="00A2792F" w:rsidP="00F56B72" w:rsidRDefault="00A2792F" w14:paraId="39727749" wp14:textId="77777777" wp14:noSpellErr="1">
            <w:pPr>
              <w:rPr>
                <w:sz w:val="22"/>
                <w:szCs w:val="22"/>
              </w:rPr>
            </w:pPr>
            <w:r w:rsidRPr="00F56B72" w:rsidR="00F56B72">
              <w:rPr>
                <w:sz w:val="22"/>
                <w:szCs w:val="22"/>
              </w:rPr>
              <w:t>The topics studied follow the Sharing Our Story document developed by the Catholic Education Office, Diocese of Parramatta.</w:t>
            </w:r>
          </w:p>
          <w:p w:rsidRPr="002A08D5" w:rsidR="00A2792F" w:rsidP="00F56B72" w:rsidRDefault="00A2792F" w14:paraId="57F60F9B" wp14:textId="77777777" wp14:noSpellErr="1">
            <w:pPr>
              <w:jc w:val="both"/>
              <w:rPr>
                <w:sz w:val="22"/>
                <w:szCs w:val="22"/>
              </w:rPr>
            </w:pPr>
            <w:r w:rsidRPr="00F56B72" w:rsidR="00F56B72">
              <w:rPr>
                <w:sz w:val="22"/>
                <w:szCs w:val="22"/>
              </w:rPr>
              <w:t>The students will study the Feast Days and important times of the religious calendar, whilst also studying the Bible and its teachings.</w:t>
            </w:r>
          </w:p>
        </w:tc>
      </w:tr>
      <w:tr xmlns:wp14="http://schemas.microsoft.com/office/word/2010/wordml" w:rsidRPr="002A08D5" w:rsidR="00362BBF" w:rsidTr="00F56B72" w14:paraId="4ED7182B" wp14:textId="77777777">
        <w:tc>
          <w:tcPr>
            <w:tcW w:w="1701" w:type="dxa"/>
            <w:tcMar/>
          </w:tcPr>
          <w:p w:rsidRPr="002A08D5" w:rsidR="00362BBF" w:rsidP="00F56B72" w:rsidRDefault="00EA2FB1" w14:paraId="6C7E3F22" wp14:textId="77777777" wp14:noSpellErr="1">
            <w:pPr>
              <w:pStyle w:val="BodyText"/>
              <w:rPr>
                <w:sz w:val="22"/>
                <w:szCs w:val="22"/>
              </w:rPr>
            </w:pPr>
            <w:r w:rsidRPr="00F56B72" w:rsidR="00F56B72">
              <w:rPr>
                <w:sz w:val="22"/>
                <w:szCs w:val="22"/>
              </w:rPr>
              <w:t>History and Geography</w:t>
            </w:r>
          </w:p>
        </w:tc>
        <w:tc>
          <w:tcPr>
            <w:tcW w:w="8364" w:type="dxa"/>
            <w:gridSpan w:val="2"/>
            <w:tcMar/>
          </w:tcPr>
          <w:p w:rsidRPr="002A08D5" w:rsidR="00362BBF" w:rsidP="00362BBF" w:rsidRDefault="00362BBF" w14:paraId="568C698B" wp14:textId="77777777">
            <w:pPr>
              <w:jc w:val="center"/>
              <w:rPr>
                <w:sz w:val="22"/>
                <w:szCs w:val="22"/>
              </w:rPr>
            </w:pPr>
          </w:p>
          <w:p w:rsidRPr="002A08D5" w:rsidR="00362BBF" w:rsidP="00F56B72" w:rsidRDefault="00362BBF" w14:paraId="19F9F3A8" wp14:textId="77777777" wp14:noSpellErr="1">
            <w:pPr>
              <w:jc w:val="center"/>
              <w:rPr>
                <w:sz w:val="22"/>
                <w:szCs w:val="22"/>
              </w:rPr>
            </w:pPr>
            <w:r w:rsidRPr="00F56B72" w:rsidR="00F56B72">
              <w:rPr>
                <w:sz w:val="22"/>
                <w:szCs w:val="22"/>
              </w:rPr>
              <w:t xml:space="preserve">Students are taught </w:t>
            </w:r>
            <w:r w:rsidRPr="00F56B72" w:rsidR="00F56B72">
              <w:rPr>
                <w:sz w:val="22"/>
                <w:szCs w:val="22"/>
              </w:rPr>
              <w:t>Geography and History in T</w:t>
            </w:r>
            <w:r w:rsidRPr="00F56B72" w:rsidR="00F56B72">
              <w:rPr>
                <w:sz w:val="22"/>
                <w:szCs w:val="22"/>
              </w:rPr>
              <w:t>erms 1 and 4.</w:t>
            </w:r>
          </w:p>
          <w:p w:rsidRPr="002A08D5" w:rsidR="00362BBF" w:rsidP="00542B7F" w:rsidRDefault="00362BBF" w14:paraId="1A939487" wp14:textId="77777777">
            <w:pPr>
              <w:jc w:val="both"/>
              <w:rPr>
                <w:sz w:val="22"/>
                <w:szCs w:val="22"/>
              </w:rPr>
            </w:pPr>
          </w:p>
          <w:p w:rsidRPr="002A08D5" w:rsidR="00362BBF" w:rsidP="00AC0D20" w:rsidRDefault="00362BBF" w14:paraId="6AA258D8" wp14:textId="77777777">
            <w:pPr>
              <w:pStyle w:val="BodyText"/>
              <w:ind w:left="720"/>
              <w:jc w:val="both"/>
              <w:rPr>
                <w:b/>
                <w:bCs/>
                <w:sz w:val="22"/>
                <w:szCs w:val="22"/>
              </w:rPr>
            </w:pPr>
          </w:p>
        </w:tc>
      </w:tr>
      <w:tr xmlns:wp14="http://schemas.microsoft.com/office/word/2010/wordml" w:rsidRPr="002A08D5" w:rsidR="00DE128E" w:rsidTr="00F56B72" w14:paraId="6C0B6A7E" wp14:textId="77777777">
        <w:trPr>
          <w:trHeight w:val="567"/>
        </w:trPr>
        <w:tc>
          <w:tcPr>
            <w:tcW w:w="1701" w:type="dxa"/>
            <w:tcMar/>
          </w:tcPr>
          <w:p w:rsidRPr="002A08D5" w:rsidR="00DE128E" w:rsidP="00F56B72" w:rsidRDefault="00DE128E" w14:paraId="0A774A57" wp14:textId="77777777" wp14:noSpellErr="1">
            <w:pPr>
              <w:pStyle w:val="BodyText"/>
              <w:rPr>
                <w:sz w:val="22"/>
                <w:szCs w:val="22"/>
              </w:rPr>
            </w:pPr>
            <w:r w:rsidRPr="00F56B72" w:rsidR="00F56B72">
              <w:rPr>
                <w:sz w:val="22"/>
                <w:szCs w:val="22"/>
              </w:rPr>
              <w:t>Science &amp; Technology</w:t>
            </w:r>
          </w:p>
          <w:p w:rsidRPr="002A08D5" w:rsidR="00DE128E" w:rsidP="00263E61" w:rsidRDefault="00DE128E" w14:paraId="6FFBD3EC" wp14:textId="77777777">
            <w:pPr>
              <w:pStyle w:val="BodyText"/>
              <w:rPr>
                <w:sz w:val="22"/>
                <w:szCs w:val="22"/>
              </w:rPr>
            </w:pPr>
          </w:p>
        </w:tc>
        <w:tc>
          <w:tcPr>
            <w:tcW w:w="3686" w:type="dxa"/>
            <w:tcMar/>
          </w:tcPr>
          <w:p w:rsidRPr="002A08D5" w:rsidR="00A77E95" w:rsidP="00F56B72" w:rsidRDefault="00A77E95" w14:paraId="3F758DAA" wp14:textId="77777777" wp14:noSpellErr="1">
            <w:pPr>
              <w:pStyle w:val="outcomegroupenglish"/>
              <w:rPr>
                <w:rFonts w:ascii="Times New Roman" w:hAnsi="Times New Roman"/>
                <w:color w:val="auto"/>
                <w:sz w:val="22"/>
                <w:szCs w:val="22"/>
              </w:rPr>
            </w:pPr>
            <w:r w:rsidRPr="00F56B72" w:rsidR="00F56B72">
              <w:rPr>
                <w:rFonts w:ascii="Times New Roman" w:hAnsi="Times New Roman"/>
                <w:color w:val="auto"/>
                <w:sz w:val="22"/>
                <w:szCs w:val="22"/>
              </w:rPr>
              <w:t>Living World</w:t>
            </w:r>
          </w:p>
          <w:p w:rsidRPr="002A08D5" w:rsidR="00A77E95" w:rsidP="00F56B72" w:rsidRDefault="00A77E95" w14:paraId="6D5D6F37" wp14:textId="77777777" wp14:noSpellErr="1">
            <w:pPr>
              <w:rPr>
                <w:sz w:val="22"/>
                <w:szCs w:val="22"/>
              </w:rPr>
            </w:pPr>
            <w:r w:rsidRPr="00F56B72" w:rsidR="00F56B72">
              <w:rPr>
                <w:b w:val="1"/>
                <w:bCs w:val="1"/>
                <w:sz w:val="22"/>
                <w:szCs w:val="22"/>
              </w:rPr>
              <w:t>ST1-10LW</w:t>
            </w:r>
            <w:r w:rsidRPr="00F56B72" w:rsidR="00F56B72">
              <w:rPr>
                <w:sz w:val="22"/>
                <w:szCs w:val="22"/>
              </w:rPr>
              <w:t xml:space="preserve"> describes external features, changes in and growth of living things.</w:t>
            </w:r>
          </w:p>
          <w:p w:rsidRPr="002A08D5" w:rsidR="00A77E95" w:rsidP="00F56B72" w:rsidRDefault="00A77E95" w14:paraId="61C461BE" wp14:textId="77777777" wp14:noSpellErr="1">
            <w:pPr>
              <w:rPr>
                <w:sz w:val="22"/>
                <w:szCs w:val="22"/>
              </w:rPr>
            </w:pPr>
            <w:r w:rsidRPr="00F56B72" w:rsidR="00F56B72">
              <w:rPr>
                <w:b w:val="1"/>
                <w:bCs w:val="1"/>
                <w:sz w:val="22"/>
                <w:szCs w:val="22"/>
              </w:rPr>
              <w:t xml:space="preserve">ST1-1VA </w:t>
            </w:r>
            <w:r w:rsidRPr="00F56B72" w:rsidR="00F56B72">
              <w:rPr>
                <w:sz w:val="22"/>
                <w:szCs w:val="22"/>
              </w:rPr>
              <w:t>Shows interest in and enthusiasm for science and technology responding to their curiosity, questions and perceived needs, wants and opportunities.</w:t>
            </w:r>
          </w:p>
          <w:p w:rsidRPr="002A08D5" w:rsidR="00A77E95" w:rsidP="00F56B72" w:rsidRDefault="00A77E95" w14:paraId="704479BD" wp14:textId="77777777" wp14:noSpellErr="1">
            <w:pPr>
              <w:pStyle w:val="englishoutcome"/>
              <w:numPr>
                <w:numId w:val="0"/>
              </w:numPr>
              <w:rPr>
                <w:rFonts w:ascii="Times New Roman" w:hAnsi="Times New Roman"/>
                <w:color w:val="000000" w:themeColor="text1" w:themeTint="FF" w:themeShade="FF"/>
                <w:sz w:val="22"/>
                <w:szCs w:val="22"/>
              </w:rPr>
            </w:pPr>
            <w:r w:rsidRPr="002A08D5">
              <w:rPr>
                <w:rFonts w:ascii="Times New Roman" w:hAnsi="Times New Roman" w:eastAsia="Calibri"/>
                <w:b w:val="1"/>
                <w:bCs w:val="1"/>
                <w:sz w:val="22"/>
                <w:szCs w:val="22"/>
              </w:rPr>
              <w:t xml:space="preserve">ST1-5WT </w:t>
            </w:r>
            <w:r w:rsidRPr="002A08D5">
              <w:rPr>
                <w:rFonts w:ascii="Times New Roman" w:hAnsi="Times New Roman"/>
                <w:color w:val="000000"/>
                <w:sz w:val="22"/>
                <w:szCs w:val="22"/>
                <w:shd w:val="clear" w:color="auto" w:fill="FFFFFF"/>
              </w:rPr>
              <w:t>uses a structured design process, everyday tools, materials, equipment and techniques to produce solutions that respond to identified needs and wants</w:t>
            </w:r>
          </w:p>
          <w:p w:rsidRPr="002A08D5" w:rsidR="00A77E95" w:rsidP="00A77E95" w:rsidRDefault="00A77E95" w14:paraId="30DCCCAD" wp14:textId="77777777">
            <w:pPr>
              <w:pStyle w:val="englishoutcome"/>
              <w:numPr>
                <w:ilvl w:val="0"/>
                <w:numId w:val="0"/>
              </w:numPr>
              <w:rPr>
                <w:rFonts w:ascii="Times New Roman" w:hAnsi="Times New Roman"/>
                <w:color w:val="000000"/>
                <w:sz w:val="22"/>
                <w:szCs w:val="22"/>
                <w:shd w:val="clear" w:color="auto" w:fill="FFFFFF"/>
              </w:rPr>
            </w:pPr>
          </w:p>
          <w:p w:rsidRPr="002A08D5" w:rsidR="00A77E95" w:rsidP="00F56B72" w:rsidRDefault="00A77E95" w14:paraId="7763D607" wp14:textId="77777777" wp14:noSpellErr="1">
            <w:pPr>
              <w:pStyle w:val="englishoutcome"/>
              <w:numPr>
                <w:numId w:val="0"/>
              </w:numPr>
              <w:rPr>
                <w:rFonts w:ascii="Times New Roman" w:hAnsi="Times New Roman"/>
                <w:b w:val="1"/>
                <w:bCs w:val="1"/>
                <w:sz w:val="22"/>
                <w:szCs w:val="22"/>
              </w:rPr>
            </w:pPr>
            <w:r w:rsidRPr="00F56B72" w:rsidR="00F56B72">
              <w:rPr>
                <w:rFonts w:ascii="Times New Roman" w:hAnsi="Times New Roman"/>
                <w:b w:val="1"/>
                <w:bCs w:val="1"/>
                <w:sz w:val="22"/>
                <w:szCs w:val="22"/>
              </w:rPr>
              <w:t>Earth and Space</w:t>
            </w:r>
          </w:p>
          <w:p w:rsidRPr="002A08D5" w:rsidR="00A77E95" w:rsidP="00F56B72" w:rsidRDefault="00A77E95" w14:paraId="2F906BC4" wp14:textId="77777777" wp14:noSpellErr="1">
            <w:pPr>
              <w:shd w:val="clear" w:color="auto" w:fill="FFFFFF" w:themeFill="background1"/>
              <w:spacing w:before="30"/>
              <w:rPr>
                <w:sz w:val="22"/>
                <w:szCs w:val="22"/>
                <w:lang w:eastAsia="en-AU"/>
              </w:rPr>
            </w:pPr>
            <w:r w:rsidRPr="00F56B72" w:rsidR="00F56B72">
              <w:rPr>
                <w:rFonts w:eastAsia="Calibri"/>
                <w:b w:val="1"/>
                <w:bCs w:val="1"/>
                <w:sz w:val="22"/>
                <w:szCs w:val="22"/>
              </w:rPr>
              <w:t xml:space="preserve">STI-9ES </w:t>
            </w:r>
            <w:r w:rsidRPr="00F56B72" w:rsidR="00F56B72">
              <w:rPr>
                <w:sz w:val="22"/>
                <w:szCs w:val="22"/>
                <w:lang w:eastAsia="en-AU"/>
              </w:rPr>
              <w:t>identifies ways that people use science in their daily lives to care for the environment and the Earth’s resources</w:t>
            </w:r>
          </w:p>
          <w:p w:rsidRPr="002A08D5" w:rsidR="00A77E95" w:rsidP="00F56B72" w:rsidRDefault="00A77E95" w14:paraId="4A3F3A35" wp14:textId="77777777" wp14:noSpellErr="1">
            <w:pPr>
              <w:rPr>
                <w:sz w:val="22"/>
                <w:szCs w:val="22"/>
              </w:rPr>
            </w:pPr>
            <w:r w:rsidRPr="00F56B72" w:rsidR="00F56B72">
              <w:rPr>
                <w:b w:val="1"/>
                <w:bCs w:val="1"/>
                <w:sz w:val="22"/>
                <w:szCs w:val="22"/>
              </w:rPr>
              <w:t>ST1 – 4WS</w:t>
            </w:r>
            <w:r w:rsidRPr="00F56B72" w:rsidR="00F56B72">
              <w:rPr>
                <w:sz w:val="22"/>
                <w:szCs w:val="22"/>
              </w:rPr>
              <w:t xml:space="preserve"> Investigates questions and predictions by collecting and recording data, sharing and reflecting on their experiences and comparing what they know and others know. </w:t>
            </w:r>
          </w:p>
          <w:p w:rsidRPr="002A08D5" w:rsidR="00A77E95" w:rsidP="00F56B72" w:rsidRDefault="00A77E95" w14:paraId="1D5FB3F1" wp14:textId="77777777" wp14:noSpellErr="1">
            <w:pPr>
              <w:pStyle w:val="englishoutcome"/>
              <w:numPr>
                <w:numId w:val="0"/>
              </w:numPr>
              <w:rPr>
                <w:rFonts w:ascii="Times New Roman" w:hAnsi="Times New Roman"/>
                <w:color w:val="000000" w:themeColor="text1" w:themeTint="FF" w:themeShade="FF"/>
                <w:sz w:val="22"/>
                <w:szCs w:val="22"/>
              </w:rPr>
            </w:pPr>
            <w:r w:rsidRPr="002A08D5">
              <w:rPr>
                <w:rFonts w:ascii="Times New Roman" w:hAnsi="Times New Roman" w:eastAsia="Calibri"/>
                <w:b w:val="1"/>
                <w:bCs w:val="1"/>
                <w:sz w:val="22"/>
                <w:szCs w:val="22"/>
              </w:rPr>
              <w:t xml:space="preserve">ST1-5WT </w:t>
            </w:r>
            <w:r w:rsidRPr="002A08D5">
              <w:rPr>
                <w:rFonts w:ascii="Times New Roman" w:hAnsi="Times New Roman"/>
                <w:color w:val="000000"/>
                <w:sz w:val="22"/>
                <w:szCs w:val="22"/>
                <w:shd w:val="clear" w:color="auto" w:fill="FFFFFF"/>
              </w:rPr>
              <w:t>uses a structured design process, everyday tools, materials, equipment and techniques to produce solutions that respond to identified needs and wants</w:t>
            </w:r>
          </w:p>
          <w:p w:rsidRPr="002A08D5" w:rsidR="00A77E95" w:rsidP="00A77E95" w:rsidRDefault="00A77E95" w14:paraId="36AF6883" wp14:textId="77777777">
            <w:pPr>
              <w:pStyle w:val="englishoutcome"/>
              <w:numPr>
                <w:ilvl w:val="0"/>
                <w:numId w:val="0"/>
              </w:numPr>
              <w:rPr>
                <w:rFonts w:ascii="Times New Roman" w:hAnsi="Times New Roman"/>
                <w:b/>
                <w:sz w:val="22"/>
                <w:szCs w:val="22"/>
              </w:rPr>
            </w:pPr>
          </w:p>
          <w:p w:rsidRPr="002A08D5" w:rsidR="00FC7C13" w:rsidP="00F56B72" w:rsidRDefault="00FC7C13" w14:paraId="513C926D" wp14:textId="77777777" wp14:noSpellErr="1">
            <w:pPr>
              <w:pStyle w:val="englishoutcome"/>
              <w:numPr>
                <w:numId w:val="0"/>
              </w:numPr>
              <w:rPr>
                <w:rFonts w:ascii="Times New Roman" w:hAnsi="Times New Roman"/>
                <w:b w:val="1"/>
                <w:bCs w:val="1"/>
                <w:sz w:val="22"/>
                <w:szCs w:val="22"/>
              </w:rPr>
            </w:pPr>
            <w:r w:rsidRPr="00F56B72" w:rsidR="00F56B72">
              <w:rPr>
                <w:rFonts w:ascii="Times New Roman" w:hAnsi="Times New Roman"/>
                <w:b w:val="1"/>
                <w:bCs w:val="1"/>
                <w:sz w:val="22"/>
                <w:szCs w:val="22"/>
              </w:rPr>
              <w:t>Learning Centre</w:t>
            </w:r>
          </w:p>
          <w:p w:rsidRPr="002A08D5" w:rsidR="00FC7C13" w:rsidP="00F56B72" w:rsidRDefault="00FC7C13" w14:paraId="2F8A01D3" wp14:textId="77777777" wp14:noSpellErr="1">
            <w:pPr>
              <w:pStyle w:val="NoSpacing"/>
              <w:rPr>
                <w:rFonts w:ascii="Times New Roman" w:hAnsi="Times New Roman"/>
                <w:b w:val="1"/>
                <w:bCs w:val="1"/>
                <w:sz w:val="22"/>
                <w:szCs w:val="22"/>
                <w:lang w:eastAsia="en-AU"/>
              </w:rPr>
            </w:pPr>
            <w:r w:rsidRPr="00F56B72" w:rsidR="00F56B72">
              <w:rPr>
                <w:rFonts w:ascii="Times New Roman" w:hAnsi="Times New Roman"/>
                <w:b w:val="1"/>
                <w:bCs w:val="1"/>
                <w:sz w:val="22"/>
                <w:szCs w:val="22"/>
                <w:lang w:eastAsia="en-AU"/>
              </w:rPr>
              <w:t>Living World</w:t>
            </w:r>
          </w:p>
          <w:p w:rsidRPr="002A08D5" w:rsidR="00FC7C13" w:rsidP="00F56B72" w:rsidRDefault="00FC7C13" w14:paraId="3DEB401E" wp14:textId="77777777" wp14:noSpellErr="1">
            <w:pPr>
              <w:pStyle w:val="NoSpacing"/>
              <w:rPr>
                <w:rFonts w:ascii="Times New Roman" w:hAnsi="Times New Roman"/>
                <w:sz w:val="22"/>
                <w:szCs w:val="22"/>
                <w:lang w:eastAsia="en-AU"/>
              </w:rPr>
            </w:pPr>
            <w:r w:rsidRPr="00F56B72" w:rsidR="00F56B72">
              <w:rPr>
                <w:rFonts w:ascii="Times New Roman" w:hAnsi="Times New Roman"/>
                <w:b w:val="1"/>
                <w:bCs w:val="1"/>
                <w:sz w:val="22"/>
                <w:szCs w:val="22"/>
                <w:lang w:eastAsia="en-AU"/>
              </w:rPr>
              <w:t>ST1-10LW</w:t>
            </w:r>
            <w:r w:rsidRPr="00F56B72" w:rsidR="00F56B72">
              <w:rPr>
                <w:rFonts w:ascii="Times New Roman" w:hAnsi="Times New Roman"/>
                <w:sz w:val="22"/>
                <w:szCs w:val="22"/>
                <w:lang w:eastAsia="en-AU"/>
              </w:rPr>
              <w:t xml:space="preserve"> </w:t>
            </w:r>
            <w:r w:rsidRPr="00F56B72" w:rsidR="00F56B72">
              <w:rPr>
                <w:rFonts w:ascii="Times New Roman" w:hAnsi="Times New Roman"/>
                <w:color w:val="000000" w:themeColor="text1" w:themeTint="FF" w:themeShade="FF"/>
                <w:sz w:val="22"/>
                <w:szCs w:val="22"/>
                <w:lang w:eastAsia="en-AU"/>
              </w:rPr>
              <w:t>describes external features, changes in and growth of living things</w:t>
            </w:r>
          </w:p>
          <w:p w:rsidRPr="002A08D5" w:rsidR="00FC7C13" w:rsidP="00F56B72" w:rsidRDefault="00FC7C13" w14:paraId="52B448DC" wp14:textId="77777777" wp14:noSpellErr="1">
            <w:pPr>
              <w:pStyle w:val="NoSpacing"/>
              <w:rPr>
                <w:rFonts w:ascii="Times New Roman" w:hAnsi="Times New Roman"/>
                <w:color w:val="000000" w:themeColor="text1" w:themeTint="FF" w:themeShade="FF"/>
                <w:sz w:val="22"/>
                <w:szCs w:val="22"/>
                <w:lang w:eastAsia="en-AU"/>
              </w:rPr>
            </w:pPr>
            <w:r w:rsidRPr="00F56B72" w:rsidR="00F56B72">
              <w:rPr>
                <w:rFonts w:ascii="Times New Roman" w:hAnsi="Times New Roman"/>
                <w:b w:val="1"/>
                <w:bCs w:val="1"/>
                <w:sz w:val="22"/>
                <w:szCs w:val="22"/>
                <w:lang w:eastAsia="en-AU"/>
              </w:rPr>
              <w:t>ST1-11LW</w:t>
            </w:r>
            <w:r w:rsidRPr="00F56B72" w:rsidR="00F56B72">
              <w:rPr>
                <w:rFonts w:ascii="Times New Roman" w:hAnsi="Times New Roman"/>
                <w:color w:val="000000" w:themeColor="text1" w:themeTint="FF" w:themeShade="FF"/>
                <w:sz w:val="22"/>
                <w:szCs w:val="22"/>
                <w:lang w:eastAsia="en-AU"/>
              </w:rPr>
              <w:t xml:space="preserve"> describes ways that different places in the environment provide for the needs of living things</w:t>
            </w:r>
          </w:p>
          <w:p w:rsidRPr="002A08D5" w:rsidR="00FC7C13" w:rsidP="00FC7C13" w:rsidRDefault="00FC7C13" w14:paraId="54C529ED" wp14:textId="77777777">
            <w:pPr>
              <w:pStyle w:val="NoSpacing"/>
              <w:rPr>
                <w:rFonts w:ascii="Times New Roman" w:hAnsi="Times New Roman"/>
                <w:sz w:val="22"/>
                <w:szCs w:val="22"/>
              </w:rPr>
            </w:pPr>
          </w:p>
          <w:p w:rsidRPr="002A08D5" w:rsidR="00FC7C13" w:rsidP="00F56B72" w:rsidRDefault="00FC7C13" w14:paraId="0B2622C2" wp14:textId="77777777" wp14:noSpellErr="1">
            <w:pPr>
              <w:pStyle w:val="NoSpacing"/>
              <w:rPr>
                <w:rFonts w:ascii="Times New Roman" w:hAnsi="Times New Roman"/>
                <w:b w:val="1"/>
                <w:bCs w:val="1"/>
                <w:sz w:val="22"/>
                <w:szCs w:val="22"/>
              </w:rPr>
            </w:pPr>
            <w:r w:rsidRPr="00F56B72" w:rsidR="00F56B72">
              <w:rPr>
                <w:rFonts w:ascii="Times New Roman" w:hAnsi="Times New Roman"/>
                <w:b w:val="1"/>
                <w:bCs w:val="1"/>
                <w:sz w:val="22"/>
                <w:szCs w:val="22"/>
              </w:rPr>
              <w:t>Earth and Space</w:t>
            </w:r>
          </w:p>
          <w:p w:rsidRPr="002A08D5" w:rsidR="00FC7C13" w:rsidP="00F56B72" w:rsidRDefault="00FC7C13" w14:paraId="681E2190" wp14:textId="77777777" wp14:noSpellErr="1">
            <w:pPr>
              <w:pStyle w:val="NoSpacing"/>
              <w:rPr>
                <w:rFonts w:ascii="Times New Roman" w:hAnsi="Times New Roman"/>
                <w:sz w:val="22"/>
                <w:szCs w:val="22"/>
                <w:lang w:eastAsia="en-AU"/>
              </w:rPr>
            </w:pPr>
            <w:r w:rsidRPr="00F56B72" w:rsidR="00F56B72">
              <w:rPr>
                <w:rFonts w:ascii="Times New Roman" w:hAnsi="Times New Roman"/>
                <w:b w:val="1"/>
                <w:bCs w:val="1"/>
                <w:sz w:val="22"/>
                <w:szCs w:val="22"/>
                <w:lang w:eastAsia="en-AU"/>
              </w:rPr>
              <w:t>ST1-9ES</w:t>
            </w:r>
            <w:r w:rsidRPr="00F56B72" w:rsidR="00F56B72">
              <w:rPr>
                <w:rFonts w:ascii="Times New Roman" w:hAnsi="Times New Roman"/>
                <w:sz w:val="22"/>
                <w:szCs w:val="22"/>
                <w:lang w:eastAsia="en-AU"/>
              </w:rPr>
              <w:t xml:space="preserve"> </w:t>
            </w:r>
            <w:r w:rsidRPr="00F56B72" w:rsidR="00F56B72">
              <w:rPr>
                <w:rFonts w:ascii="Times New Roman" w:hAnsi="Times New Roman"/>
                <w:color w:val="000000" w:themeColor="text1" w:themeTint="FF" w:themeShade="FF"/>
                <w:sz w:val="22"/>
                <w:szCs w:val="22"/>
                <w:lang w:eastAsia="en-AU"/>
              </w:rPr>
              <w:t>identifies ways that people use science in their daily lives to care for the environment and the Earth’s resources</w:t>
            </w:r>
          </w:p>
          <w:p w:rsidRPr="002A08D5" w:rsidR="00FC7C13" w:rsidP="00A77E95" w:rsidRDefault="00FC7C13" w14:paraId="1C0157D6" wp14:textId="77777777">
            <w:pPr>
              <w:pStyle w:val="englishoutcome"/>
              <w:numPr>
                <w:ilvl w:val="0"/>
                <w:numId w:val="0"/>
              </w:numPr>
              <w:rPr>
                <w:rFonts w:ascii="Times New Roman" w:hAnsi="Times New Roman"/>
                <w:b/>
                <w:sz w:val="22"/>
                <w:szCs w:val="22"/>
              </w:rPr>
            </w:pPr>
          </w:p>
          <w:p w:rsidRPr="002A08D5" w:rsidR="002530FD" w:rsidP="003E7F18" w:rsidRDefault="002530FD" w14:paraId="3691E7B2" wp14:textId="77777777">
            <w:pPr>
              <w:jc w:val="both"/>
              <w:rPr>
                <w:bCs/>
                <w:sz w:val="22"/>
                <w:szCs w:val="22"/>
              </w:rPr>
            </w:pPr>
          </w:p>
        </w:tc>
        <w:tc>
          <w:tcPr>
            <w:tcW w:w="4678" w:type="dxa"/>
            <w:tcMar/>
          </w:tcPr>
          <w:p w:rsidRPr="002A08D5" w:rsidR="009603E4" w:rsidP="00F56B72" w:rsidRDefault="009603E4" w14:paraId="4C92C435" wp14:textId="77777777" wp14:noSpellErr="1">
            <w:pPr>
              <w:rPr>
                <w:b w:val="1"/>
                <w:bCs w:val="1"/>
                <w:sz w:val="22"/>
                <w:szCs w:val="22"/>
              </w:rPr>
            </w:pPr>
            <w:r w:rsidRPr="00F56B72" w:rsidR="00F56B72">
              <w:rPr>
                <w:b w:val="1"/>
                <w:bCs w:val="1"/>
                <w:sz w:val="22"/>
                <w:szCs w:val="22"/>
              </w:rPr>
              <w:t xml:space="preserve">Unit Focus </w:t>
            </w:r>
            <w:r w:rsidRPr="00F56B72" w:rsidR="00F56B72">
              <w:rPr>
                <w:b w:val="1"/>
                <w:bCs w:val="1"/>
                <w:sz w:val="22"/>
                <w:szCs w:val="22"/>
              </w:rPr>
              <w:t>–</w:t>
            </w:r>
            <w:r w:rsidRPr="00F56B72" w:rsidR="00F56B72">
              <w:rPr>
                <w:b w:val="1"/>
                <w:bCs w:val="1"/>
                <w:sz w:val="22"/>
                <w:szCs w:val="22"/>
              </w:rPr>
              <w:t xml:space="preserve"> </w:t>
            </w:r>
            <w:r w:rsidRPr="00F56B72" w:rsidR="00F56B72">
              <w:rPr>
                <w:b w:val="1"/>
                <w:bCs w:val="1"/>
                <w:sz w:val="22"/>
                <w:szCs w:val="22"/>
              </w:rPr>
              <w:t>Living Things</w:t>
            </w:r>
          </w:p>
          <w:p w:rsidRPr="002A08D5" w:rsidR="00237688" w:rsidP="00F56B72" w:rsidRDefault="00A77E95" w14:paraId="193644FB" wp14:textId="77777777" wp14:noSpellErr="1">
            <w:pPr>
              <w:jc w:val="both"/>
              <w:rPr>
                <w:rFonts w:eastAsia="Calibri"/>
                <w:sz w:val="22"/>
                <w:szCs w:val="22"/>
                <w:lang w:val="en"/>
              </w:rPr>
            </w:pPr>
            <w:r w:rsidRPr="00F56B72" w:rsidR="00F56B72">
              <w:rPr>
                <w:b w:val="1"/>
                <w:bCs w:val="1"/>
                <w:sz w:val="22"/>
                <w:szCs w:val="22"/>
              </w:rPr>
              <w:t>Living World-</w:t>
            </w:r>
            <w:r w:rsidRPr="00F56B72" w:rsidR="00F56B72">
              <w:rPr>
                <w:sz w:val="22"/>
                <w:szCs w:val="22"/>
              </w:rPr>
              <w:t xml:space="preserve"> </w:t>
            </w:r>
            <w:r w:rsidRPr="00F56B72" w:rsidR="00F56B72">
              <w:rPr>
                <w:rFonts w:eastAsia="Calibri"/>
                <w:sz w:val="22"/>
                <w:szCs w:val="22"/>
                <w:lang w:val="en"/>
              </w:rPr>
              <w:t>This unit of work will assist students to learn the knowledge, concepts and skills relevant to living things growing, changing and producing offspring similar to themselves. It also provides opportunities to describe changes in living things, pose questions, ma</w:t>
            </w:r>
            <w:r w:rsidRPr="00F56B72" w:rsidR="00F56B72">
              <w:rPr>
                <w:rFonts w:eastAsia="Calibri"/>
                <w:sz w:val="22"/>
                <w:szCs w:val="22"/>
                <w:lang w:val="en"/>
              </w:rPr>
              <w:t>k</w:t>
            </w:r>
            <w:r w:rsidRPr="00F56B72" w:rsidR="00F56B72">
              <w:rPr>
                <w:rFonts w:eastAsia="Calibri"/>
                <w:sz w:val="22"/>
                <w:szCs w:val="22"/>
                <w:lang w:val="en"/>
              </w:rPr>
              <w:t>e predictions, participate in guided investigations to test ideas and use a variety of visual methods to communicate findings.</w:t>
            </w:r>
          </w:p>
          <w:p w:rsidRPr="002A08D5" w:rsidR="00237688" w:rsidP="00A77E95" w:rsidRDefault="00237688" w14:paraId="526770CE" wp14:textId="77777777">
            <w:pPr>
              <w:jc w:val="both"/>
              <w:rPr>
                <w:rFonts w:eastAsia="Calibri"/>
                <w:bCs/>
                <w:sz w:val="22"/>
                <w:szCs w:val="22"/>
                <w:lang w:val="en"/>
              </w:rPr>
            </w:pPr>
          </w:p>
          <w:p w:rsidRPr="002A08D5" w:rsidR="00237688" w:rsidP="00A77E95" w:rsidRDefault="00237688" w14:paraId="7CBEED82" wp14:textId="77777777">
            <w:pPr>
              <w:jc w:val="both"/>
              <w:rPr>
                <w:rFonts w:eastAsia="Calibri"/>
                <w:bCs/>
                <w:sz w:val="22"/>
                <w:szCs w:val="22"/>
                <w:lang w:val="en"/>
              </w:rPr>
            </w:pPr>
          </w:p>
          <w:p w:rsidRPr="002A08D5" w:rsidR="00237688" w:rsidP="00A77E95" w:rsidRDefault="00237688" w14:paraId="6E36661F" wp14:textId="77777777">
            <w:pPr>
              <w:jc w:val="both"/>
              <w:rPr>
                <w:rFonts w:eastAsia="Calibri"/>
                <w:bCs/>
                <w:sz w:val="22"/>
                <w:szCs w:val="22"/>
                <w:lang w:val="en"/>
              </w:rPr>
            </w:pPr>
          </w:p>
          <w:p w:rsidRPr="002A08D5" w:rsidR="00237688" w:rsidP="00A77E95" w:rsidRDefault="00237688" w14:paraId="38645DC7" wp14:textId="77777777">
            <w:pPr>
              <w:jc w:val="both"/>
              <w:rPr>
                <w:rFonts w:eastAsia="Calibri"/>
                <w:bCs/>
                <w:sz w:val="22"/>
                <w:szCs w:val="22"/>
                <w:lang w:val="en"/>
              </w:rPr>
            </w:pPr>
          </w:p>
          <w:p w:rsidRPr="002A08D5" w:rsidR="00A77E95" w:rsidP="00A77E95" w:rsidRDefault="00A77E95" w14:paraId="29D6B04F" wp14:textId="77777777">
            <w:pPr>
              <w:jc w:val="both"/>
              <w:rPr>
                <w:rFonts w:eastAsia="Calibri"/>
                <w:bCs/>
                <w:sz w:val="22"/>
                <w:szCs w:val="22"/>
                <w:lang w:val="en"/>
              </w:rPr>
            </w:pPr>
            <w:r w:rsidRPr="002A08D5">
              <w:rPr>
                <w:rFonts w:eastAsia="Calibri"/>
                <w:bCs/>
                <w:sz w:val="22"/>
                <w:szCs w:val="22"/>
                <w:lang w:val="en"/>
              </w:rPr>
              <w:t xml:space="preserve"> </w:t>
            </w:r>
          </w:p>
          <w:p w:rsidRPr="002A08D5" w:rsidR="00A77E95" w:rsidP="00F56B72" w:rsidRDefault="00A77E95" w14:paraId="1AAF5136" wp14:textId="77777777" wp14:noSpellErr="1">
            <w:pPr>
              <w:jc w:val="both"/>
              <w:rPr>
                <w:sz w:val="22"/>
                <w:szCs w:val="22"/>
                <w:lang w:eastAsia="en-AU"/>
              </w:rPr>
            </w:pPr>
            <w:r w:rsidRPr="00F56B72" w:rsidR="00F56B72">
              <w:rPr>
                <w:b w:val="1"/>
                <w:bCs w:val="1"/>
                <w:sz w:val="22"/>
                <w:szCs w:val="22"/>
              </w:rPr>
              <w:t xml:space="preserve">Earth and Space - </w:t>
            </w:r>
            <w:r w:rsidRPr="00F56B72" w:rsidR="00F56B72">
              <w:rPr>
                <w:rFonts w:eastAsia="Calibri"/>
                <w:sz w:val="22"/>
                <w:szCs w:val="22"/>
              </w:rPr>
              <w:t xml:space="preserve">The unit of work is designed to help younger students know and understand the importance of water to living things and that water is a precious resource. This topic includes </w:t>
            </w:r>
            <w:r w:rsidRPr="00F56B72" w:rsidR="00F56B72">
              <w:rPr>
                <w:sz w:val="22"/>
                <w:szCs w:val="22"/>
                <w:lang w:eastAsia="en-AU"/>
              </w:rPr>
              <w:t>students identifying the sorts of things that require water and why.  Students speculate about the consequences of a lack of water. They also consider the need to save water. Students demonstrate their understandings through a variety of media.</w:t>
            </w:r>
          </w:p>
          <w:p w:rsidRPr="002A08D5" w:rsidR="00DA49EC" w:rsidP="00EE50D6" w:rsidRDefault="00DA49EC" w14:paraId="135E58C4" wp14:textId="77777777">
            <w:pPr>
              <w:ind w:left="720"/>
              <w:jc w:val="both"/>
              <w:rPr>
                <w:bCs/>
                <w:sz w:val="22"/>
                <w:szCs w:val="22"/>
              </w:rPr>
            </w:pPr>
          </w:p>
          <w:p w:rsidRPr="002A08D5" w:rsidR="00FC7C13" w:rsidP="00EE50D6" w:rsidRDefault="00FC7C13" w14:paraId="62EBF9A1" wp14:textId="77777777">
            <w:pPr>
              <w:ind w:left="720"/>
              <w:jc w:val="both"/>
              <w:rPr>
                <w:bCs/>
                <w:sz w:val="22"/>
                <w:szCs w:val="22"/>
              </w:rPr>
            </w:pPr>
          </w:p>
          <w:p w:rsidRPr="002A08D5" w:rsidR="00FC7C13" w:rsidP="00EE50D6" w:rsidRDefault="00FC7C13" w14:paraId="0C6C2CD5" wp14:textId="77777777">
            <w:pPr>
              <w:ind w:left="720"/>
              <w:jc w:val="both"/>
              <w:rPr>
                <w:bCs/>
                <w:sz w:val="22"/>
                <w:szCs w:val="22"/>
              </w:rPr>
            </w:pPr>
          </w:p>
          <w:p w:rsidRPr="002A08D5" w:rsidR="00FC7C13" w:rsidP="00EE50D6" w:rsidRDefault="00FC7C13" w14:paraId="709E88E4" wp14:textId="77777777">
            <w:pPr>
              <w:ind w:left="720"/>
              <w:jc w:val="both"/>
              <w:rPr>
                <w:bCs/>
                <w:sz w:val="22"/>
                <w:szCs w:val="22"/>
              </w:rPr>
            </w:pPr>
          </w:p>
          <w:p w:rsidRPr="002A08D5" w:rsidR="00FC7C13" w:rsidP="00EE50D6" w:rsidRDefault="00FC7C13" w14:paraId="508C98E9" wp14:textId="77777777">
            <w:pPr>
              <w:ind w:left="720"/>
              <w:jc w:val="both"/>
              <w:rPr>
                <w:bCs/>
                <w:sz w:val="22"/>
                <w:szCs w:val="22"/>
              </w:rPr>
            </w:pPr>
          </w:p>
          <w:p w:rsidRPr="002A08D5" w:rsidR="00FC7C13" w:rsidP="00EE50D6" w:rsidRDefault="00FC7C13" w14:paraId="779F8E76" wp14:textId="77777777">
            <w:pPr>
              <w:ind w:left="720"/>
              <w:jc w:val="both"/>
              <w:rPr>
                <w:bCs/>
                <w:sz w:val="22"/>
                <w:szCs w:val="22"/>
              </w:rPr>
            </w:pPr>
            <w:bookmarkStart w:name="_GoBack" w:id="0"/>
            <w:bookmarkEnd w:id="0"/>
          </w:p>
          <w:p w:rsidRPr="002A08D5" w:rsidR="00FC7C13" w:rsidP="00F56B72" w:rsidRDefault="00FC7C13" w14:paraId="6F7381D6" wp14:textId="77777777" wp14:noSpellErr="1">
            <w:pPr>
              <w:jc w:val="both"/>
              <w:rPr>
                <w:b w:val="1"/>
                <w:bCs w:val="1"/>
                <w:sz w:val="22"/>
                <w:szCs w:val="22"/>
              </w:rPr>
            </w:pPr>
            <w:r w:rsidRPr="00F56B72" w:rsidR="00F56B72">
              <w:rPr>
                <w:b w:val="1"/>
                <w:bCs w:val="1"/>
                <w:sz w:val="22"/>
                <w:szCs w:val="22"/>
              </w:rPr>
              <w:t>Learning Centre</w:t>
            </w:r>
          </w:p>
          <w:p w:rsidRPr="002A08D5" w:rsidR="00FC7C13" w:rsidP="00F56B72" w:rsidRDefault="00FC7C13" w14:paraId="5917C4A9" wp14:textId="77777777" wp14:noSpellErr="1">
            <w:pPr>
              <w:rPr>
                <w:sz w:val="22"/>
                <w:szCs w:val="22"/>
              </w:rPr>
            </w:pPr>
            <w:r w:rsidRPr="00F56B72" w:rsidR="00F56B72">
              <w:rPr>
                <w:sz w:val="22"/>
                <w:szCs w:val="22"/>
              </w:rPr>
              <w:t>Year 2 will construct a mini eco-system to observe and record the lifecycle of a plant. They will also participate in fieldwork around the school and local area recording observations and exploring the needs of the plants for survival.</w:t>
            </w:r>
          </w:p>
          <w:p w:rsidRPr="002A08D5" w:rsidR="00FC7C13" w:rsidP="00FC7C13" w:rsidRDefault="00FC7C13" w14:paraId="7818863E" wp14:textId="77777777">
            <w:pPr>
              <w:rPr>
                <w:sz w:val="22"/>
                <w:szCs w:val="22"/>
              </w:rPr>
            </w:pPr>
          </w:p>
          <w:p w:rsidRPr="002A08D5" w:rsidR="00FC7C13" w:rsidP="00F56B72" w:rsidRDefault="00FC7C13" w14:paraId="48050EBA" wp14:textId="77777777" wp14:noSpellErr="1">
            <w:pPr>
              <w:rPr>
                <w:color w:val="000000" w:themeColor="text1" w:themeTint="FF" w:themeShade="FF"/>
                <w:sz w:val="22"/>
                <w:szCs w:val="22"/>
              </w:rPr>
            </w:pPr>
            <w:r w:rsidRPr="002A08D5">
              <w:rPr>
                <w:sz w:val="22"/>
                <w:szCs w:val="22"/>
              </w:rPr>
              <w:t xml:space="preserve">Year 2 will explore </w:t>
            </w:r>
            <w:r w:rsidRPr="002A08D5">
              <w:rPr>
                <w:color w:val="000000"/>
                <w:sz w:val="22"/>
                <w:szCs w:val="22"/>
                <w:shd w:val="clear" w:color="auto" w:fill="FFFFFF"/>
              </w:rPr>
              <w:t>Earth’s resources and their importance. They will construct a water cycle, use their eco-system’s and educate students about the sustainability of water.</w:t>
            </w:r>
          </w:p>
          <w:p w:rsidRPr="002A08D5" w:rsidR="00FC7C13" w:rsidP="00FC7C13" w:rsidRDefault="00FC7C13" w14:paraId="44F69B9A" wp14:textId="77777777">
            <w:pPr>
              <w:jc w:val="both"/>
              <w:rPr>
                <w:b/>
                <w:bCs/>
                <w:sz w:val="22"/>
                <w:szCs w:val="22"/>
              </w:rPr>
            </w:pPr>
          </w:p>
        </w:tc>
      </w:tr>
      <w:tr xmlns:wp14="http://schemas.microsoft.com/office/word/2010/wordml" w:rsidRPr="002A08D5" w:rsidR="00DE128E" w:rsidTr="00F56B72" w14:paraId="7102AA2C" wp14:textId="77777777">
        <w:trPr>
          <w:trHeight w:val="1548"/>
        </w:trPr>
        <w:tc>
          <w:tcPr>
            <w:tcW w:w="1701" w:type="dxa"/>
            <w:tcMar/>
          </w:tcPr>
          <w:p w:rsidRPr="002A08D5" w:rsidR="00DE128E" w:rsidP="00F56B72" w:rsidRDefault="00DE128E" w14:paraId="5FF3B9E7" wp14:textId="77777777" wp14:noSpellErr="1">
            <w:pPr>
              <w:pStyle w:val="BodyText"/>
              <w:rPr>
                <w:sz w:val="22"/>
                <w:szCs w:val="22"/>
              </w:rPr>
            </w:pPr>
            <w:r w:rsidRPr="00F56B72" w:rsidR="00F56B72">
              <w:rPr>
                <w:sz w:val="22"/>
                <w:szCs w:val="22"/>
              </w:rPr>
              <w:t>Personal Development, Health &amp; Physical Education</w:t>
            </w:r>
          </w:p>
          <w:p w:rsidRPr="002A08D5" w:rsidR="00DE128E" w:rsidP="00263E61" w:rsidRDefault="00DE128E" w14:paraId="5F07D11E" wp14:textId="77777777">
            <w:pPr>
              <w:rPr>
                <w:sz w:val="22"/>
                <w:szCs w:val="22"/>
              </w:rPr>
            </w:pPr>
          </w:p>
          <w:p w:rsidRPr="002A08D5" w:rsidR="00DE128E" w:rsidP="00263E61" w:rsidRDefault="00DE128E" w14:paraId="41508A3C" wp14:textId="77777777">
            <w:pPr>
              <w:rPr>
                <w:sz w:val="22"/>
                <w:szCs w:val="22"/>
              </w:rPr>
            </w:pPr>
          </w:p>
          <w:p w:rsidRPr="002A08D5" w:rsidR="00DE128E" w:rsidP="00263E61" w:rsidRDefault="00DE128E" w14:paraId="43D6B1D6" wp14:textId="77777777">
            <w:pPr>
              <w:rPr>
                <w:sz w:val="22"/>
                <w:szCs w:val="22"/>
              </w:rPr>
            </w:pPr>
          </w:p>
          <w:p w:rsidRPr="002A08D5" w:rsidR="00DE128E" w:rsidP="00263E61" w:rsidRDefault="00DE128E" w14:paraId="17DBC151" wp14:textId="77777777">
            <w:pPr>
              <w:rPr>
                <w:sz w:val="22"/>
                <w:szCs w:val="22"/>
              </w:rPr>
            </w:pPr>
          </w:p>
          <w:p w:rsidRPr="002A08D5" w:rsidR="00DE128E" w:rsidP="00263E61" w:rsidRDefault="00DE128E" w14:paraId="6F8BD81B" wp14:textId="77777777">
            <w:pPr>
              <w:rPr>
                <w:sz w:val="22"/>
                <w:szCs w:val="22"/>
              </w:rPr>
            </w:pPr>
          </w:p>
          <w:p w:rsidRPr="002A08D5" w:rsidR="00DE128E" w:rsidP="00263E61" w:rsidRDefault="00DE128E" w14:paraId="2613E9C1" wp14:textId="77777777">
            <w:pPr>
              <w:rPr>
                <w:sz w:val="22"/>
                <w:szCs w:val="22"/>
              </w:rPr>
            </w:pPr>
          </w:p>
          <w:p w:rsidRPr="002A08D5" w:rsidR="00DE128E" w:rsidP="00263E61" w:rsidRDefault="00DE128E" w14:paraId="1037B8A3" wp14:textId="77777777">
            <w:pPr>
              <w:rPr>
                <w:sz w:val="22"/>
                <w:szCs w:val="22"/>
              </w:rPr>
            </w:pPr>
          </w:p>
          <w:p w:rsidRPr="002A08D5" w:rsidR="00DE128E" w:rsidP="00263E61" w:rsidRDefault="00DE128E" w14:paraId="687C6DE0" wp14:textId="77777777">
            <w:pPr>
              <w:rPr>
                <w:sz w:val="22"/>
                <w:szCs w:val="22"/>
              </w:rPr>
            </w:pPr>
          </w:p>
          <w:p w:rsidRPr="002A08D5" w:rsidR="00DE128E" w:rsidP="00263E61" w:rsidRDefault="00DE128E" w14:paraId="5B2F9378" wp14:textId="77777777">
            <w:pPr>
              <w:ind w:firstLine="720"/>
              <w:rPr>
                <w:sz w:val="22"/>
                <w:szCs w:val="22"/>
              </w:rPr>
            </w:pPr>
          </w:p>
          <w:p w:rsidRPr="002A08D5" w:rsidR="00DE128E" w:rsidP="00263E61" w:rsidRDefault="00DE128E" w14:paraId="58E6DD4E" wp14:textId="77777777">
            <w:pPr>
              <w:rPr>
                <w:sz w:val="22"/>
                <w:szCs w:val="22"/>
              </w:rPr>
            </w:pPr>
          </w:p>
        </w:tc>
        <w:tc>
          <w:tcPr>
            <w:tcW w:w="3686" w:type="dxa"/>
            <w:tcMar/>
          </w:tcPr>
          <w:p w:rsidRPr="002A08D5" w:rsidR="007C1679" w:rsidP="00F56B72" w:rsidRDefault="00464D6D" w14:paraId="065036EF" wp14:textId="77777777" wp14:noSpellErr="1">
            <w:pPr>
              <w:jc w:val="both"/>
              <w:rPr>
                <w:b w:val="1"/>
                <w:bCs w:val="1"/>
                <w:sz w:val="22"/>
                <w:szCs w:val="22"/>
              </w:rPr>
            </w:pPr>
            <w:r w:rsidRPr="00F56B72" w:rsidR="00F56B72">
              <w:rPr>
                <w:b w:val="1"/>
                <w:bCs w:val="1"/>
                <w:sz w:val="22"/>
                <w:szCs w:val="22"/>
              </w:rPr>
              <w:t xml:space="preserve">Health </w:t>
            </w:r>
            <w:r w:rsidRPr="00F56B72" w:rsidR="00F56B72">
              <w:rPr>
                <w:b w:val="1"/>
                <w:bCs w:val="1"/>
                <w:sz w:val="22"/>
                <w:szCs w:val="22"/>
              </w:rPr>
              <w:t xml:space="preserve">- </w:t>
            </w:r>
          </w:p>
          <w:p w:rsidRPr="002A08D5" w:rsidR="007C1679" w:rsidP="006251DE" w:rsidRDefault="007C1679" w14:paraId="7D3BEE8F" wp14:textId="77777777">
            <w:pPr>
              <w:jc w:val="both"/>
              <w:rPr>
                <w:color w:val="FF0000"/>
                <w:sz w:val="22"/>
                <w:szCs w:val="22"/>
              </w:rPr>
            </w:pPr>
          </w:p>
          <w:p w:rsidRPr="002A08D5" w:rsidR="004C4B0C" w:rsidP="00F56B72" w:rsidRDefault="004C4B0C" w14:paraId="3A114198" wp14:textId="77777777" wp14:noSpellErr="1">
            <w:pPr>
              <w:pStyle w:val="englishoutcome"/>
              <w:numPr>
                <w:numId w:val="0"/>
              </w:numPr>
              <w:ind w:left="170" w:hanging="170"/>
              <w:rPr>
                <w:rFonts w:ascii="Times New Roman" w:hAnsi="Times New Roman"/>
                <w:sz w:val="22"/>
                <w:szCs w:val="22"/>
              </w:rPr>
            </w:pPr>
            <w:r w:rsidRPr="00F56B72" w:rsidR="00F56B72">
              <w:rPr>
                <w:rFonts w:ascii="Times New Roman" w:hAnsi="Times New Roman"/>
                <w:b w:val="1"/>
                <w:bCs w:val="1"/>
                <w:sz w:val="22"/>
                <w:szCs w:val="22"/>
              </w:rPr>
              <w:t>DMS1.2</w:t>
            </w:r>
            <w:r w:rsidRPr="00F56B72" w:rsidR="00F56B72">
              <w:rPr>
                <w:rFonts w:ascii="Times New Roman" w:hAnsi="Times New Roman"/>
                <w:sz w:val="22"/>
                <w:szCs w:val="22"/>
              </w:rPr>
              <w:t xml:space="preserve"> Recalls past experiences in</w:t>
            </w:r>
          </w:p>
          <w:p w:rsidRPr="002A08D5" w:rsidR="004C4B0C" w:rsidP="00F56B72" w:rsidRDefault="004C4B0C" w14:paraId="347BD3EA" wp14:textId="77777777" wp14:noSpellErr="1">
            <w:pPr>
              <w:pStyle w:val="englishoutcome"/>
              <w:numPr>
                <w:numId w:val="0"/>
              </w:numPr>
              <w:ind w:left="170" w:hanging="170"/>
              <w:rPr>
                <w:rFonts w:ascii="Times New Roman" w:hAnsi="Times New Roman"/>
                <w:sz w:val="22"/>
                <w:szCs w:val="22"/>
              </w:rPr>
            </w:pPr>
            <w:r w:rsidRPr="00F56B72" w:rsidR="00F56B72">
              <w:rPr>
                <w:rFonts w:ascii="Times New Roman" w:hAnsi="Times New Roman"/>
                <w:sz w:val="22"/>
                <w:szCs w:val="22"/>
              </w:rPr>
              <w:t>making decisions.</w:t>
            </w:r>
          </w:p>
          <w:p w:rsidRPr="002A08D5" w:rsidR="004C4B0C" w:rsidP="004C4B0C" w:rsidRDefault="004C4B0C" w14:paraId="3B88899E" wp14:textId="77777777">
            <w:pPr>
              <w:pStyle w:val="englishoutcome"/>
              <w:numPr>
                <w:ilvl w:val="0"/>
                <w:numId w:val="0"/>
              </w:numPr>
              <w:ind w:left="170" w:hanging="170"/>
              <w:rPr>
                <w:rFonts w:ascii="Times New Roman" w:hAnsi="Times New Roman"/>
                <w:sz w:val="22"/>
                <w:szCs w:val="22"/>
              </w:rPr>
            </w:pPr>
          </w:p>
          <w:p w:rsidRPr="002A08D5" w:rsidR="004C4B0C" w:rsidP="00F56B72" w:rsidRDefault="004C4B0C" w14:paraId="00F4E9D0" wp14:textId="77777777">
            <w:pPr>
              <w:pStyle w:val="englishoutcome"/>
              <w:numPr>
                <w:numId w:val="0"/>
              </w:numPr>
              <w:ind w:left="170" w:hanging="170"/>
              <w:rPr>
                <w:rFonts w:ascii="Times New Roman" w:hAnsi="Times New Roman"/>
                <w:sz w:val="22"/>
                <w:szCs w:val="22"/>
              </w:rPr>
            </w:pPr>
            <w:r w:rsidRPr="00F56B72" w:rsidR="00F56B72">
              <w:rPr>
                <w:rFonts w:ascii="Times New Roman" w:hAnsi="Times New Roman"/>
                <w:b w:val="1"/>
                <w:bCs w:val="1"/>
                <w:sz w:val="22"/>
                <w:szCs w:val="22"/>
              </w:rPr>
              <w:t>PHS1.12</w:t>
            </w:r>
            <w:r w:rsidRPr="00F56B72" w:rsidR="00F56B72">
              <w:rPr>
                <w:rFonts w:ascii="Times New Roman" w:hAnsi="Times New Roman"/>
                <w:sz w:val="22"/>
                <w:szCs w:val="22"/>
              </w:rPr>
              <w:t xml:space="preserve"> </w:t>
            </w:r>
            <w:proofErr w:type="spellStart"/>
            <w:r w:rsidRPr="00F56B72" w:rsidR="00F56B72">
              <w:rPr>
                <w:rFonts w:ascii="Times New Roman" w:hAnsi="Times New Roman"/>
                <w:sz w:val="22"/>
                <w:szCs w:val="22"/>
              </w:rPr>
              <w:t>Recoginises</w:t>
            </w:r>
            <w:proofErr w:type="spellEnd"/>
            <w:r w:rsidRPr="00F56B72" w:rsidR="00F56B72">
              <w:rPr>
                <w:rFonts w:ascii="Times New Roman" w:hAnsi="Times New Roman"/>
                <w:sz w:val="22"/>
                <w:szCs w:val="22"/>
              </w:rPr>
              <w:t xml:space="preserve"> that a variety of food</w:t>
            </w:r>
          </w:p>
          <w:p w:rsidRPr="002A08D5" w:rsidR="004C4B0C" w:rsidP="00F56B72" w:rsidRDefault="004C4B0C" w14:paraId="0865C61F" wp14:textId="77777777" wp14:noSpellErr="1">
            <w:pPr>
              <w:pStyle w:val="englishoutcome"/>
              <w:numPr>
                <w:numId w:val="0"/>
              </w:numPr>
              <w:ind w:left="170" w:hanging="170"/>
              <w:rPr>
                <w:rFonts w:ascii="Times New Roman" w:hAnsi="Times New Roman"/>
                <w:sz w:val="22"/>
                <w:szCs w:val="22"/>
              </w:rPr>
            </w:pPr>
            <w:r w:rsidRPr="00F56B72" w:rsidR="00F56B72">
              <w:rPr>
                <w:rFonts w:ascii="Times New Roman" w:hAnsi="Times New Roman"/>
                <w:sz w:val="22"/>
                <w:szCs w:val="22"/>
              </w:rPr>
              <w:t>is needed for good health</w:t>
            </w:r>
          </w:p>
          <w:p w:rsidRPr="002A08D5" w:rsidR="004C4B0C" w:rsidP="004C4B0C" w:rsidRDefault="004C4B0C" w14:paraId="69E2BB2B" wp14:textId="77777777">
            <w:pPr>
              <w:pStyle w:val="englishoutcome"/>
              <w:numPr>
                <w:ilvl w:val="0"/>
                <w:numId w:val="0"/>
              </w:numPr>
              <w:ind w:left="170" w:hanging="170"/>
              <w:rPr>
                <w:rFonts w:ascii="Times New Roman" w:hAnsi="Times New Roman"/>
                <w:sz w:val="22"/>
                <w:szCs w:val="22"/>
              </w:rPr>
            </w:pPr>
          </w:p>
          <w:p w:rsidRPr="002A08D5" w:rsidR="00EE50D6" w:rsidP="00F56B72" w:rsidRDefault="004C4B0C" w14:paraId="20CAAEA2" wp14:textId="77777777" wp14:noSpellErr="1">
            <w:pPr>
              <w:tabs>
                <w:tab w:val="left" w:pos="7545"/>
              </w:tabs>
              <w:jc w:val="both"/>
              <w:rPr>
                <w:sz w:val="22"/>
                <w:szCs w:val="22"/>
              </w:rPr>
            </w:pPr>
            <w:r w:rsidRPr="00F56B72" w:rsidR="00F56B72">
              <w:rPr>
                <w:b w:val="1"/>
                <w:bCs w:val="1"/>
                <w:sz w:val="22"/>
                <w:szCs w:val="22"/>
              </w:rPr>
              <w:t xml:space="preserve">V4 </w:t>
            </w:r>
            <w:r w:rsidRPr="00F56B72" w:rsidR="00F56B72">
              <w:rPr>
                <w:sz w:val="22"/>
                <w:szCs w:val="22"/>
              </w:rPr>
              <w:t xml:space="preserve">Defends the need for making decisions that enhance health </w:t>
            </w:r>
          </w:p>
          <w:p w:rsidRPr="002A08D5" w:rsidR="00EE50D6" w:rsidP="00542B7F" w:rsidRDefault="00EE50D6" w14:paraId="57C0D796" wp14:textId="77777777">
            <w:pPr>
              <w:tabs>
                <w:tab w:val="left" w:pos="7545"/>
              </w:tabs>
              <w:jc w:val="both"/>
              <w:rPr>
                <w:sz w:val="22"/>
                <w:szCs w:val="22"/>
              </w:rPr>
            </w:pPr>
          </w:p>
          <w:p w:rsidRPr="002A08D5" w:rsidR="007C1679" w:rsidP="006251DE" w:rsidRDefault="007C1679" w14:paraId="0D142F6F" wp14:textId="77777777">
            <w:pPr>
              <w:jc w:val="both"/>
              <w:rPr>
                <w:b/>
                <w:bCs/>
                <w:sz w:val="22"/>
                <w:szCs w:val="22"/>
              </w:rPr>
            </w:pPr>
          </w:p>
          <w:p w:rsidRPr="002A08D5" w:rsidR="00EE50D6" w:rsidP="00F56B72" w:rsidRDefault="00EE50D6" w14:paraId="73D9A895" wp14:textId="77777777" wp14:noSpellErr="1">
            <w:pPr>
              <w:pStyle w:val="BodyText"/>
              <w:jc w:val="both"/>
              <w:rPr>
                <w:b w:val="1"/>
                <w:bCs w:val="1"/>
                <w:sz w:val="22"/>
                <w:szCs w:val="22"/>
              </w:rPr>
            </w:pPr>
            <w:r w:rsidRPr="00F56B72" w:rsidR="00F56B72">
              <w:rPr>
                <w:b w:val="1"/>
                <w:bCs w:val="1"/>
                <w:sz w:val="22"/>
                <w:szCs w:val="22"/>
              </w:rPr>
              <w:t>Physical Education –</w:t>
            </w:r>
          </w:p>
          <w:p w:rsidRPr="002A08D5" w:rsidR="00EE50D6" w:rsidP="00EE50D6" w:rsidRDefault="00EE50D6" w14:paraId="4475AD14" wp14:textId="77777777">
            <w:pPr>
              <w:pStyle w:val="BodyText"/>
              <w:jc w:val="both"/>
              <w:rPr>
                <w:sz w:val="22"/>
                <w:szCs w:val="22"/>
              </w:rPr>
            </w:pPr>
          </w:p>
          <w:p w:rsidRPr="002A08D5" w:rsidR="00106060" w:rsidP="00F56B72" w:rsidRDefault="00106060" w14:paraId="458355C0" wp14:textId="77777777" wp14:noSpellErr="1">
            <w:pPr>
              <w:pStyle w:val="outcomegroupenglish"/>
              <w:rPr>
                <w:rFonts w:ascii="Times New Roman" w:hAnsi="Times New Roman"/>
                <w:color w:val="auto"/>
                <w:sz w:val="22"/>
                <w:szCs w:val="22"/>
              </w:rPr>
            </w:pPr>
            <w:r w:rsidRPr="00F56B72" w:rsidR="00F56B72">
              <w:rPr>
                <w:rFonts w:ascii="Times New Roman" w:hAnsi="Times New Roman"/>
                <w:color w:val="auto"/>
                <w:sz w:val="22"/>
                <w:szCs w:val="22"/>
              </w:rPr>
              <w:t xml:space="preserve">Knowledge and Understanding </w:t>
            </w:r>
          </w:p>
          <w:p w:rsidRPr="002A08D5" w:rsidR="00106060" w:rsidP="00F56B72" w:rsidRDefault="00106060" w14:paraId="10C6CFA0" wp14:textId="77777777" wp14:noSpellErr="1">
            <w:pPr>
              <w:pStyle w:val="outcomegroupenglish"/>
              <w:rPr>
                <w:rFonts w:ascii="Times New Roman" w:hAnsi="Times New Roman"/>
                <w:b w:val="0"/>
                <w:bCs w:val="0"/>
                <w:color w:val="auto"/>
                <w:sz w:val="22"/>
                <w:szCs w:val="22"/>
              </w:rPr>
            </w:pPr>
            <w:r w:rsidRPr="00F56B72" w:rsidR="00F56B72">
              <w:rPr>
                <w:rFonts w:ascii="Times New Roman" w:hAnsi="Times New Roman"/>
                <w:color w:val="auto"/>
                <w:sz w:val="22"/>
                <w:szCs w:val="22"/>
              </w:rPr>
              <w:t>ALS1.6</w:t>
            </w:r>
            <w:r w:rsidRPr="00F56B72" w:rsidR="00F56B72">
              <w:rPr>
                <w:rFonts w:ascii="Times New Roman" w:hAnsi="Times New Roman"/>
                <w:b w:val="0"/>
                <w:bCs w:val="0"/>
                <w:color w:val="auto"/>
                <w:sz w:val="22"/>
                <w:szCs w:val="22"/>
              </w:rPr>
              <w:t xml:space="preserve"> Participates in physical activity, recognising that it can be both enjoyable and important and health</w:t>
            </w:r>
          </w:p>
          <w:p w:rsidRPr="002A08D5" w:rsidR="00106060" w:rsidP="00106060" w:rsidRDefault="00106060" w14:paraId="120C4E94" wp14:textId="77777777">
            <w:pPr>
              <w:pStyle w:val="outcomegroupenglish"/>
              <w:rPr>
                <w:rFonts w:ascii="Times New Roman" w:hAnsi="Times New Roman"/>
                <w:b w:val="0"/>
                <w:color w:val="auto"/>
                <w:sz w:val="22"/>
                <w:szCs w:val="22"/>
              </w:rPr>
            </w:pPr>
          </w:p>
          <w:p w:rsidRPr="002A08D5" w:rsidR="00106060" w:rsidP="00F56B72" w:rsidRDefault="00106060" w14:paraId="034C4B29" wp14:textId="77777777" wp14:noSpellErr="1">
            <w:pPr>
              <w:pStyle w:val="outcomegroupenglish"/>
              <w:rPr>
                <w:rFonts w:ascii="Times New Roman" w:hAnsi="Times New Roman"/>
                <w:color w:val="auto"/>
                <w:sz w:val="22"/>
                <w:szCs w:val="22"/>
              </w:rPr>
            </w:pPr>
            <w:r w:rsidRPr="00F56B72" w:rsidR="00F56B72">
              <w:rPr>
                <w:rFonts w:ascii="Times New Roman" w:hAnsi="Times New Roman"/>
                <w:color w:val="auto"/>
                <w:sz w:val="22"/>
                <w:szCs w:val="22"/>
              </w:rPr>
              <w:t xml:space="preserve">Skills </w:t>
            </w:r>
          </w:p>
          <w:p w:rsidRPr="002A08D5" w:rsidR="00106060" w:rsidP="00F56B72" w:rsidRDefault="00106060" w14:paraId="40746864" wp14:textId="77777777" wp14:noSpellErr="1">
            <w:pPr>
              <w:pStyle w:val="outcomegroupenglish"/>
              <w:rPr>
                <w:rFonts w:ascii="Times New Roman" w:hAnsi="Times New Roman"/>
                <w:b w:val="0"/>
                <w:bCs w:val="0"/>
                <w:color w:val="auto"/>
                <w:sz w:val="22"/>
                <w:szCs w:val="22"/>
              </w:rPr>
            </w:pPr>
            <w:r w:rsidRPr="00F56B72" w:rsidR="00F56B72">
              <w:rPr>
                <w:rFonts w:ascii="Times New Roman" w:hAnsi="Times New Roman"/>
                <w:color w:val="auto"/>
                <w:sz w:val="22"/>
                <w:szCs w:val="22"/>
              </w:rPr>
              <w:t>MOS1.4</w:t>
            </w:r>
            <w:r w:rsidRPr="00F56B72" w:rsidR="00F56B72">
              <w:rPr>
                <w:rFonts w:ascii="Times New Roman" w:hAnsi="Times New Roman"/>
                <w:b w:val="0"/>
                <w:bCs w:val="0"/>
                <w:color w:val="auto"/>
                <w:sz w:val="22"/>
                <w:szCs w:val="22"/>
              </w:rPr>
              <w:t xml:space="preserve"> Demonstrates maturing performance of basic movement and compositional skills in a variety of predictable situations</w:t>
            </w:r>
          </w:p>
          <w:p w:rsidRPr="002A08D5" w:rsidR="00106060" w:rsidP="00106060" w:rsidRDefault="00106060" w14:paraId="42AFC42D" wp14:textId="77777777">
            <w:pPr>
              <w:pStyle w:val="outcomegroupenglish"/>
              <w:rPr>
                <w:rFonts w:ascii="Times New Roman" w:hAnsi="Times New Roman"/>
                <w:b w:val="0"/>
                <w:color w:val="auto"/>
                <w:sz w:val="22"/>
                <w:szCs w:val="22"/>
              </w:rPr>
            </w:pPr>
          </w:p>
          <w:p w:rsidRPr="002A08D5" w:rsidR="00106060" w:rsidP="00F56B72" w:rsidRDefault="00106060" w14:paraId="2B8603E1" wp14:textId="77777777" wp14:noSpellErr="1">
            <w:pPr>
              <w:pStyle w:val="outcomegroupenglish"/>
              <w:rPr>
                <w:rFonts w:ascii="Times New Roman" w:hAnsi="Times New Roman"/>
                <w:color w:val="auto"/>
                <w:sz w:val="22"/>
                <w:szCs w:val="22"/>
              </w:rPr>
            </w:pPr>
            <w:r w:rsidRPr="00F56B72" w:rsidR="00F56B72">
              <w:rPr>
                <w:rFonts w:ascii="Times New Roman" w:hAnsi="Times New Roman"/>
                <w:color w:val="auto"/>
                <w:sz w:val="22"/>
                <w:szCs w:val="22"/>
              </w:rPr>
              <w:t xml:space="preserve">Values and Attitudes </w:t>
            </w:r>
          </w:p>
          <w:p w:rsidRPr="002A08D5" w:rsidR="00DE128E" w:rsidP="00F56B72" w:rsidRDefault="00106060" w14:paraId="25B5FC2B" wp14:textId="77777777" wp14:noSpellErr="1">
            <w:pPr>
              <w:pStyle w:val="BodyText"/>
              <w:jc w:val="both"/>
              <w:rPr>
                <w:sz w:val="22"/>
                <w:szCs w:val="22"/>
              </w:rPr>
            </w:pPr>
            <w:r w:rsidRPr="00F56B72" w:rsidR="00F56B72">
              <w:rPr>
                <w:b w:val="1"/>
                <w:bCs w:val="1"/>
                <w:sz w:val="22"/>
                <w:szCs w:val="22"/>
              </w:rPr>
              <w:t xml:space="preserve">V5 </w:t>
            </w:r>
            <w:r w:rsidRPr="00F56B72" w:rsidR="00F56B72">
              <w:rPr>
                <w:sz w:val="22"/>
                <w:szCs w:val="22"/>
              </w:rPr>
              <w:t>Willingly participates in regular physical activity</w:t>
            </w:r>
          </w:p>
        </w:tc>
        <w:tc>
          <w:tcPr>
            <w:tcW w:w="4678" w:type="dxa"/>
            <w:tcMar/>
          </w:tcPr>
          <w:p w:rsidRPr="002A08D5" w:rsidR="007C1679" w:rsidP="00F56B72" w:rsidRDefault="00542B7F" w14:paraId="77DA042B" wp14:textId="77777777" wp14:noSpellErr="1">
            <w:pPr>
              <w:jc w:val="both"/>
              <w:rPr>
                <w:b w:val="1"/>
                <w:bCs w:val="1"/>
                <w:sz w:val="22"/>
                <w:szCs w:val="22"/>
              </w:rPr>
            </w:pPr>
            <w:r w:rsidRPr="00F56B72" w:rsidR="00F56B72">
              <w:rPr>
                <w:b w:val="1"/>
                <w:bCs w:val="1"/>
                <w:sz w:val="22"/>
                <w:szCs w:val="22"/>
              </w:rPr>
              <w:t>Health - Unit Focus:</w:t>
            </w:r>
          </w:p>
          <w:p w:rsidRPr="002A08D5" w:rsidR="004C4B0C" w:rsidP="00542B7F" w:rsidRDefault="004C4B0C" w14:paraId="271CA723" wp14:textId="77777777">
            <w:pPr>
              <w:jc w:val="both"/>
              <w:rPr>
                <w:b/>
                <w:bCs/>
                <w:sz w:val="22"/>
                <w:szCs w:val="22"/>
              </w:rPr>
            </w:pPr>
          </w:p>
          <w:p w:rsidRPr="002A08D5" w:rsidR="007C1679" w:rsidP="00F56B72" w:rsidRDefault="007C1679" w14:paraId="04F471AB" wp14:textId="77777777" wp14:noSpellErr="1">
            <w:pPr>
              <w:pStyle w:val="ListParagraph"/>
              <w:numPr>
                <w:ilvl w:val="0"/>
                <w:numId w:val="13"/>
              </w:numPr>
              <w:jc w:val="both"/>
              <w:rPr>
                <w:sz w:val="22"/>
                <w:szCs w:val="22"/>
              </w:rPr>
            </w:pPr>
            <w:r w:rsidRPr="00F56B72" w:rsidR="00F56B72">
              <w:rPr>
                <w:b w:val="1"/>
                <w:bCs w:val="1"/>
                <w:sz w:val="22"/>
                <w:szCs w:val="22"/>
              </w:rPr>
              <w:t>Making Decisions</w:t>
            </w:r>
            <w:r w:rsidRPr="00F56B72" w:rsidR="00F56B72">
              <w:rPr>
                <w:sz w:val="22"/>
                <w:szCs w:val="22"/>
              </w:rPr>
              <w:t xml:space="preserve"> – identifying and making choices, influences and reasons for decisions, effects of actions and possible solutions.  </w:t>
            </w:r>
          </w:p>
          <w:p w:rsidRPr="002A08D5" w:rsidR="00597AB9" w:rsidP="00F56B72" w:rsidRDefault="007C1679" w14:paraId="55E3E5C3" wp14:textId="77777777" wp14:noSpellErr="1">
            <w:pPr>
              <w:pStyle w:val="ListParagraph"/>
              <w:numPr>
                <w:ilvl w:val="0"/>
                <w:numId w:val="13"/>
              </w:numPr>
              <w:jc w:val="both"/>
              <w:rPr>
                <w:sz w:val="22"/>
                <w:szCs w:val="22"/>
              </w:rPr>
            </w:pPr>
            <w:r w:rsidRPr="00F56B72" w:rsidR="00F56B72">
              <w:rPr>
                <w:b w:val="1"/>
                <w:bCs w:val="1"/>
                <w:sz w:val="22"/>
                <w:szCs w:val="22"/>
              </w:rPr>
              <w:t xml:space="preserve">Nutrition </w:t>
            </w:r>
            <w:r w:rsidRPr="00F56B72" w:rsidR="00F56B72">
              <w:rPr>
                <w:sz w:val="22"/>
                <w:szCs w:val="22"/>
              </w:rPr>
              <w:t>– Balanced eating habits, the different food groups and making food choices for good health.</w:t>
            </w:r>
          </w:p>
          <w:p w:rsidRPr="002A08D5" w:rsidR="007C1679" w:rsidP="00F56B72" w:rsidRDefault="007C1679" w14:paraId="0658858E" wp14:textId="77777777" wp14:noSpellErr="1">
            <w:pPr>
              <w:pStyle w:val="ListParagraph"/>
              <w:numPr>
                <w:ilvl w:val="0"/>
                <w:numId w:val="13"/>
              </w:numPr>
              <w:jc w:val="both"/>
              <w:rPr>
                <w:sz w:val="22"/>
                <w:szCs w:val="22"/>
              </w:rPr>
            </w:pPr>
            <w:r w:rsidRPr="00F56B72" w:rsidR="00F56B72">
              <w:rPr>
                <w:b w:val="1"/>
                <w:bCs w:val="1"/>
                <w:sz w:val="22"/>
                <w:szCs w:val="22"/>
              </w:rPr>
              <w:t xml:space="preserve">Health Services and Products </w:t>
            </w:r>
            <w:r w:rsidRPr="00F56B72" w:rsidR="00F56B72">
              <w:rPr>
                <w:sz w:val="22"/>
                <w:szCs w:val="22"/>
              </w:rPr>
              <w:t>- People who keep me healthy from home and in the community.</w:t>
            </w:r>
          </w:p>
          <w:p w:rsidRPr="002A08D5" w:rsidR="00EE50D6" w:rsidP="00EE50D6" w:rsidRDefault="00EE50D6" w14:paraId="75FBE423" wp14:textId="77777777">
            <w:pPr>
              <w:pStyle w:val="ListParagraph"/>
              <w:jc w:val="both"/>
              <w:rPr>
                <w:sz w:val="22"/>
                <w:szCs w:val="22"/>
              </w:rPr>
            </w:pPr>
          </w:p>
          <w:p w:rsidRPr="002A08D5" w:rsidR="002E0674" w:rsidP="00EE50D6" w:rsidRDefault="002E0674" w14:paraId="2D3F0BEC" wp14:textId="77777777">
            <w:pPr>
              <w:pStyle w:val="ListParagraph"/>
              <w:jc w:val="both"/>
              <w:rPr>
                <w:sz w:val="22"/>
                <w:szCs w:val="22"/>
              </w:rPr>
            </w:pPr>
          </w:p>
          <w:p w:rsidRPr="002A08D5" w:rsidR="002E0674" w:rsidP="00EE50D6" w:rsidRDefault="002E0674" w14:paraId="75CF4315" wp14:textId="77777777">
            <w:pPr>
              <w:pStyle w:val="ListParagraph"/>
              <w:jc w:val="both"/>
              <w:rPr>
                <w:sz w:val="22"/>
                <w:szCs w:val="22"/>
              </w:rPr>
            </w:pPr>
          </w:p>
          <w:p w:rsidRPr="002A08D5" w:rsidR="00EE50D6" w:rsidP="00F56B72" w:rsidRDefault="00EE50D6" w14:paraId="03790FA6" wp14:textId="77777777" wp14:noSpellErr="1">
            <w:pPr>
              <w:pStyle w:val="BodyText"/>
              <w:jc w:val="both"/>
              <w:rPr>
                <w:sz w:val="22"/>
                <w:szCs w:val="22"/>
              </w:rPr>
            </w:pPr>
            <w:r w:rsidRPr="00F56B72" w:rsidR="00F56B72">
              <w:rPr>
                <w:b w:val="1"/>
                <w:bCs w:val="1"/>
                <w:sz w:val="22"/>
                <w:szCs w:val="22"/>
              </w:rPr>
              <w:t xml:space="preserve">Athletics – </w:t>
            </w:r>
            <w:r w:rsidRPr="00F56B72" w:rsidR="00F56B72">
              <w:rPr>
                <w:sz w:val="22"/>
                <w:szCs w:val="22"/>
              </w:rPr>
              <w:t xml:space="preserve">Students prepare for the Athletics Carnival and all the events. </w:t>
            </w:r>
          </w:p>
          <w:p w:rsidRPr="002A08D5" w:rsidR="00EE50D6" w:rsidP="00F56B72" w:rsidRDefault="00EE50D6" w14:paraId="0A2E5580" wp14:textId="77777777" wp14:noSpellErr="1">
            <w:pPr>
              <w:pStyle w:val="BodyText"/>
              <w:jc w:val="both"/>
              <w:rPr>
                <w:sz w:val="22"/>
                <w:szCs w:val="22"/>
              </w:rPr>
            </w:pPr>
            <w:r w:rsidRPr="00F56B72" w:rsidR="00F56B72">
              <w:rPr>
                <w:sz w:val="22"/>
                <w:szCs w:val="22"/>
              </w:rPr>
              <w:t>Activities include:</w:t>
            </w:r>
          </w:p>
          <w:p w:rsidRPr="002A08D5" w:rsidR="00EE50D6" w:rsidP="00F56B72" w:rsidRDefault="00EE50D6" w14:paraId="18D723C0" wp14:textId="77777777" wp14:noSpellErr="1">
            <w:pPr>
              <w:numPr>
                <w:ilvl w:val="0"/>
                <w:numId w:val="30"/>
              </w:numPr>
              <w:rPr>
                <w:sz w:val="22"/>
                <w:szCs w:val="22"/>
              </w:rPr>
            </w:pPr>
            <w:r w:rsidRPr="00F56B72" w:rsidR="00F56B72">
              <w:rPr>
                <w:sz w:val="22"/>
                <w:szCs w:val="22"/>
              </w:rPr>
              <w:t>Zigzag Shuttle Relay using Witches Hats</w:t>
            </w:r>
          </w:p>
          <w:p w:rsidRPr="002A08D5" w:rsidR="00EE50D6" w:rsidP="00F56B72" w:rsidRDefault="00EE50D6" w14:paraId="744CFBA6" wp14:textId="77777777" wp14:noSpellErr="1">
            <w:pPr>
              <w:numPr>
                <w:ilvl w:val="0"/>
                <w:numId w:val="30"/>
              </w:numPr>
              <w:rPr>
                <w:sz w:val="22"/>
                <w:szCs w:val="22"/>
              </w:rPr>
            </w:pPr>
            <w:r w:rsidRPr="00F56B72" w:rsidR="00F56B72">
              <w:rPr>
                <w:sz w:val="22"/>
                <w:szCs w:val="22"/>
              </w:rPr>
              <w:t>Shuttle Relay using Eggs and Spoons</w:t>
            </w:r>
          </w:p>
          <w:p w:rsidRPr="002A08D5" w:rsidR="00EE50D6" w:rsidP="00F56B72" w:rsidRDefault="00EE50D6" w14:paraId="17200309" wp14:textId="77777777" wp14:noSpellErr="1">
            <w:pPr>
              <w:numPr>
                <w:ilvl w:val="0"/>
                <w:numId w:val="30"/>
              </w:numPr>
              <w:rPr>
                <w:sz w:val="22"/>
                <w:szCs w:val="22"/>
              </w:rPr>
            </w:pPr>
            <w:r w:rsidRPr="00F56B72" w:rsidR="00F56B72">
              <w:rPr>
                <w:sz w:val="22"/>
                <w:szCs w:val="22"/>
              </w:rPr>
              <w:t>Eggs in the Basket</w:t>
            </w:r>
          </w:p>
          <w:p w:rsidRPr="002A08D5" w:rsidR="00EE50D6" w:rsidP="00EE50D6" w:rsidRDefault="00EE50D6" w14:paraId="3CB648E9" wp14:textId="77777777">
            <w:pPr>
              <w:ind w:left="720"/>
              <w:rPr>
                <w:bCs/>
                <w:sz w:val="22"/>
                <w:szCs w:val="22"/>
              </w:rPr>
            </w:pPr>
          </w:p>
          <w:p w:rsidRPr="002A08D5" w:rsidR="00EE50D6" w:rsidP="00F56B72" w:rsidRDefault="00EE50D6" w14:paraId="35C93F9B" wp14:textId="77777777" wp14:noSpellErr="1">
            <w:pPr>
              <w:rPr>
                <w:sz w:val="22"/>
                <w:szCs w:val="22"/>
              </w:rPr>
            </w:pPr>
            <w:r w:rsidRPr="00F56B72" w:rsidR="00F56B72">
              <w:rPr>
                <w:sz w:val="22"/>
                <w:szCs w:val="22"/>
              </w:rPr>
              <w:t>Students partake in circuits which will rotate with the following activities for P.E lessons:</w:t>
            </w:r>
          </w:p>
          <w:p w:rsidRPr="002A08D5" w:rsidR="00EE50D6" w:rsidP="00F56B72" w:rsidRDefault="00EE50D6" w14:paraId="03CD2E59" wp14:textId="77777777" wp14:noSpellErr="1">
            <w:pPr>
              <w:numPr>
                <w:ilvl w:val="0"/>
                <w:numId w:val="31"/>
              </w:numPr>
              <w:rPr>
                <w:sz w:val="22"/>
                <w:szCs w:val="22"/>
              </w:rPr>
            </w:pPr>
            <w:r w:rsidRPr="00F56B72" w:rsidR="00F56B72">
              <w:rPr>
                <w:sz w:val="22"/>
                <w:szCs w:val="22"/>
              </w:rPr>
              <w:t>Skipping with ropes.</w:t>
            </w:r>
          </w:p>
          <w:p w:rsidRPr="002A08D5" w:rsidR="00EE50D6" w:rsidP="00F56B72" w:rsidRDefault="00EE50D6" w14:paraId="154073A6" wp14:textId="77777777" wp14:noSpellErr="1">
            <w:pPr>
              <w:numPr>
                <w:ilvl w:val="0"/>
                <w:numId w:val="31"/>
              </w:numPr>
              <w:rPr>
                <w:sz w:val="22"/>
                <w:szCs w:val="22"/>
              </w:rPr>
            </w:pPr>
            <w:r w:rsidRPr="00F56B72" w:rsidR="00F56B72">
              <w:rPr>
                <w:sz w:val="22"/>
                <w:szCs w:val="22"/>
              </w:rPr>
              <w:t>Log rolling along mats.</w:t>
            </w:r>
          </w:p>
          <w:p w:rsidRPr="002A08D5" w:rsidR="00EE50D6" w:rsidP="00F56B72" w:rsidRDefault="00EE50D6" w14:paraId="59DBC63E" wp14:textId="77777777" wp14:noSpellErr="1">
            <w:pPr>
              <w:numPr>
                <w:ilvl w:val="0"/>
                <w:numId w:val="31"/>
              </w:numPr>
              <w:rPr>
                <w:sz w:val="22"/>
                <w:szCs w:val="22"/>
              </w:rPr>
            </w:pPr>
            <w:r w:rsidRPr="00F56B72" w:rsidR="00F56B72">
              <w:rPr>
                <w:sz w:val="22"/>
                <w:szCs w:val="22"/>
              </w:rPr>
              <w:t>Running through hoops</w:t>
            </w:r>
          </w:p>
          <w:p w:rsidRPr="002A08D5" w:rsidR="00EE50D6" w:rsidP="00F56B72" w:rsidRDefault="00EE50D6" w14:paraId="72C3C99B" wp14:textId="77777777" wp14:noSpellErr="1">
            <w:pPr>
              <w:numPr>
                <w:ilvl w:val="0"/>
                <w:numId w:val="31"/>
              </w:numPr>
              <w:rPr>
                <w:sz w:val="22"/>
                <w:szCs w:val="22"/>
              </w:rPr>
            </w:pPr>
            <w:r w:rsidRPr="00F56B72" w:rsidR="00F56B72">
              <w:rPr>
                <w:sz w:val="22"/>
                <w:szCs w:val="22"/>
              </w:rPr>
              <w:t>Step ups and downs using lunch bench</w:t>
            </w:r>
          </w:p>
          <w:p w:rsidRPr="002A08D5" w:rsidR="00EE50D6" w:rsidP="00F56B72" w:rsidRDefault="00EE50D6" w14:paraId="0EF1799F" wp14:textId="77777777" wp14:noSpellErr="1">
            <w:pPr>
              <w:pStyle w:val="BodyText"/>
              <w:jc w:val="both"/>
              <w:rPr>
                <w:sz w:val="22"/>
                <w:szCs w:val="22"/>
              </w:rPr>
            </w:pPr>
            <w:r w:rsidRPr="00F56B72" w:rsidR="00F56B72">
              <w:rPr>
                <w:sz w:val="22"/>
                <w:szCs w:val="22"/>
              </w:rPr>
              <w:t>Weaving a ball around witches hats.</w:t>
            </w:r>
          </w:p>
          <w:p w:rsidRPr="002A08D5" w:rsidR="00106060" w:rsidP="00F56B72" w:rsidRDefault="00106060" w14:paraId="64F9F27B" wp14:textId="77777777" wp14:noSpellErr="1">
            <w:pPr>
              <w:pStyle w:val="BodyText"/>
              <w:jc w:val="both"/>
              <w:rPr>
                <w:b w:val="1"/>
                <w:bCs w:val="1"/>
                <w:sz w:val="22"/>
                <w:szCs w:val="22"/>
              </w:rPr>
            </w:pPr>
            <w:r w:rsidRPr="00F56B72" w:rsidR="00F56B72">
              <w:rPr>
                <w:b w:val="1"/>
                <w:bCs w:val="1"/>
                <w:sz w:val="22"/>
                <w:szCs w:val="22"/>
              </w:rPr>
              <w:t>-</w:t>
            </w:r>
            <w:r w:rsidRPr="00F56B72" w:rsidR="00F56B72">
              <w:rPr>
                <w:sz w:val="22"/>
                <w:szCs w:val="22"/>
              </w:rPr>
              <w:t>Game of Tunnel Ball</w:t>
            </w:r>
          </w:p>
          <w:p w:rsidRPr="002A08D5" w:rsidR="00F50406" w:rsidP="00106060" w:rsidRDefault="00F50406" w14:paraId="0C178E9E" wp14:textId="77777777">
            <w:pPr>
              <w:pStyle w:val="BodyText"/>
              <w:jc w:val="both"/>
              <w:rPr>
                <w:sz w:val="22"/>
                <w:szCs w:val="22"/>
              </w:rPr>
            </w:pPr>
          </w:p>
        </w:tc>
      </w:tr>
      <w:tr xmlns:wp14="http://schemas.microsoft.com/office/word/2010/wordml" w:rsidRPr="002A08D5" w:rsidR="00DE128E" w:rsidTr="00F56B72" w14:paraId="15735814" wp14:textId="77777777">
        <w:tc>
          <w:tcPr>
            <w:tcW w:w="1701" w:type="dxa"/>
            <w:tcMar/>
          </w:tcPr>
          <w:p w:rsidRPr="002A08D5" w:rsidR="00DE128E" w:rsidP="00F56B72" w:rsidRDefault="00DE128E" w14:paraId="2489D037" wp14:textId="77777777" wp14:noSpellErr="1">
            <w:pPr>
              <w:pStyle w:val="BodyText"/>
              <w:rPr>
                <w:sz w:val="22"/>
                <w:szCs w:val="22"/>
              </w:rPr>
            </w:pPr>
            <w:r w:rsidRPr="00F56B72" w:rsidR="00F56B72">
              <w:rPr>
                <w:sz w:val="22"/>
                <w:szCs w:val="22"/>
              </w:rPr>
              <w:t>Creative Arts</w:t>
            </w:r>
          </w:p>
        </w:tc>
        <w:tc>
          <w:tcPr>
            <w:tcW w:w="3686" w:type="dxa"/>
            <w:tcMar/>
          </w:tcPr>
          <w:p w:rsidRPr="002A08D5" w:rsidR="002E0674" w:rsidP="00F56B72" w:rsidRDefault="002E0674" w14:paraId="37115C8A" wp14:textId="77777777" wp14:noSpellErr="1">
            <w:pPr>
              <w:autoSpaceDE w:val="0"/>
              <w:autoSpaceDN w:val="0"/>
              <w:adjustRightInd w:val="0"/>
              <w:rPr>
                <w:b w:val="1"/>
                <w:bCs w:val="1"/>
                <w:sz w:val="22"/>
                <w:szCs w:val="22"/>
              </w:rPr>
            </w:pPr>
            <w:r w:rsidRPr="00F56B72" w:rsidR="00F56B72">
              <w:rPr>
                <w:b w:val="1"/>
                <w:bCs w:val="1"/>
                <w:sz w:val="22"/>
                <w:szCs w:val="22"/>
              </w:rPr>
              <w:t>Music</w:t>
            </w:r>
          </w:p>
          <w:p w:rsidRPr="002A08D5" w:rsidR="002E0674" w:rsidP="00F56B72" w:rsidRDefault="002E0674" w14:paraId="39203FE6" wp14:textId="77777777" wp14:noSpellErr="1">
            <w:pPr>
              <w:autoSpaceDE w:val="0"/>
              <w:autoSpaceDN w:val="0"/>
              <w:adjustRightInd w:val="0"/>
              <w:rPr>
                <w:sz w:val="22"/>
                <w:szCs w:val="22"/>
                <w:lang w:eastAsia="en-AU"/>
              </w:rPr>
            </w:pPr>
            <w:r w:rsidRPr="00F56B72" w:rsidR="00F56B72">
              <w:rPr>
                <w:b w:val="1"/>
                <w:bCs w:val="1"/>
                <w:sz w:val="22"/>
                <w:szCs w:val="22"/>
                <w:lang w:eastAsia="en-AU"/>
              </w:rPr>
              <w:t>MUS1.1</w:t>
            </w:r>
            <w:r w:rsidRPr="00F56B72" w:rsidR="00F56B72">
              <w:rPr>
                <w:sz w:val="22"/>
                <w:szCs w:val="22"/>
                <w:lang w:eastAsia="en-AU"/>
              </w:rPr>
              <w:t xml:space="preserve"> Sings, plays and moves to a range of music demonstrating awareness of musical concepts</w:t>
            </w:r>
          </w:p>
          <w:p w:rsidRPr="002A08D5" w:rsidR="002E0674" w:rsidP="00F56B72" w:rsidRDefault="002E0674" w14:paraId="234EC2C5" wp14:textId="77777777">
            <w:pPr>
              <w:autoSpaceDE w:val="0"/>
              <w:autoSpaceDN w:val="0"/>
              <w:adjustRightInd w:val="0"/>
              <w:rPr>
                <w:sz w:val="22"/>
                <w:szCs w:val="22"/>
                <w:lang w:eastAsia="en-AU"/>
              </w:rPr>
            </w:pPr>
            <w:r w:rsidRPr="00F56B72" w:rsidR="00F56B72">
              <w:rPr>
                <w:b w:val="1"/>
                <w:bCs w:val="1"/>
                <w:sz w:val="22"/>
                <w:szCs w:val="22"/>
                <w:lang w:eastAsia="en-AU"/>
              </w:rPr>
              <w:t>MUS1.2</w:t>
            </w:r>
            <w:r w:rsidRPr="00F56B72" w:rsidR="00F56B72">
              <w:rPr>
                <w:sz w:val="22"/>
                <w:szCs w:val="22"/>
                <w:lang w:eastAsia="en-AU"/>
              </w:rPr>
              <w:t xml:space="preserve"> Explores, creates, selects and </w:t>
            </w:r>
            <w:proofErr w:type="spellStart"/>
            <w:r w:rsidRPr="00F56B72" w:rsidR="00F56B72">
              <w:rPr>
                <w:sz w:val="22"/>
                <w:szCs w:val="22"/>
                <w:lang w:eastAsia="en-AU"/>
              </w:rPr>
              <w:t>organises</w:t>
            </w:r>
            <w:proofErr w:type="spellEnd"/>
            <w:r w:rsidRPr="00F56B72" w:rsidR="00F56B72">
              <w:rPr>
                <w:sz w:val="22"/>
                <w:szCs w:val="22"/>
                <w:lang w:eastAsia="en-AU"/>
              </w:rPr>
              <w:t xml:space="preserve"> sound in simple structures</w:t>
            </w:r>
          </w:p>
          <w:p w:rsidRPr="002A08D5" w:rsidR="002E0674" w:rsidP="00F56B72" w:rsidRDefault="002E0674" w14:paraId="368BDBF9" wp14:textId="77777777" wp14:noSpellErr="1">
            <w:pPr>
              <w:rPr>
                <w:sz w:val="22"/>
                <w:szCs w:val="22"/>
                <w:lang w:eastAsia="en-AU"/>
              </w:rPr>
            </w:pPr>
            <w:r w:rsidRPr="00F56B72" w:rsidR="00F56B72">
              <w:rPr>
                <w:b w:val="1"/>
                <w:bCs w:val="1"/>
                <w:sz w:val="22"/>
                <w:szCs w:val="22"/>
                <w:lang w:eastAsia="en-AU"/>
              </w:rPr>
              <w:t>MUS1.3</w:t>
            </w:r>
            <w:r w:rsidRPr="00F56B72" w:rsidR="00F56B72">
              <w:rPr>
                <w:sz w:val="22"/>
                <w:szCs w:val="22"/>
                <w:lang w:eastAsia="en-AU"/>
              </w:rPr>
              <w:t xml:space="preserve"> Uses symbol systems to represent sounds</w:t>
            </w:r>
          </w:p>
          <w:p w:rsidRPr="002A08D5" w:rsidR="002E0674" w:rsidP="00F56B72" w:rsidRDefault="002E0674" w14:paraId="14A21E04" wp14:textId="77777777" wp14:noSpellErr="1">
            <w:pPr>
              <w:autoSpaceDE w:val="0"/>
              <w:autoSpaceDN w:val="0"/>
              <w:adjustRightInd w:val="0"/>
              <w:rPr>
                <w:sz w:val="22"/>
                <w:szCs w:val="22"/>
                <w:lang w:eastAsia="en-AU"/>
              </w:rPr>
            </w:pPr>
            <w:r w:rsidRPr="00F56B72" w:rsidR="00F56B72">
              <w:rPr>
                <w:b w:val="1"/>
                <w:bCs w:val="1"/>
                <w:sz w:val="22"/>
                <w:szCs w:val="22"/>
                <w:lang w:eastAsia="en-AU"/>
              </w:rPr>
              <w:t>MUS1.4</w:t>
            </w:r>
            <w:r w:rsidRPr="00F56B72" w:rsidR="00F56B72">
              <w:rPr>
                <w:sz w:val="22"/>
                <w:szCs w:val="22"/>
                <w:lang w:eastAsia="en-AU"/>
              </w:rPr>
              <w:t xml:space="preserve"> Responds to a range of music expressing likes and dislikes and the reasons for these choices</w:t>
            </w:r>
          </w:p>
          <w:p w:rsidRPr="002A08D5" w:rsidR="002E0674" w:rsidP="002E0674" w:rsidRDefault="002E0674" w14:paraId="3C0395D3" wp14:textId="77777777">
            <w:pPr>
              <w:autoSpaceDE w:val="0"/>
              <w:autoSpaceDN w:val="0"/>
              <w:adjustRightInd w:val="0"/>
              <w:rPr>
                <w:bCs/>
                <w:sz w:val="22"/>
                <w:szCs w:val="22"/>
                <w:lang w:eastAsia="en-AU"/>
              </w:rPr>
            </w:pPr>
          </w:p>
          <w:p w:rsidRPr="002A08D5" w:rsidR="002E0674" w:rsidP="00F56B72" w:rsidRDefault="002E0674" w14:paraId="77A0575E" wp14:textId="77777777" wp14:noSpellErr="1">
            <w:pPr>
              <w:pStyle w:val="englishoutcome"/>
              <w:numPr>
                <w:numId w:val="0"/>
              </w:numPr>
              <w:rPr>
                <w:rFonts w:ascii="Times New Roman" w:hAnsi="Times New Roman"/>
                <w:b w:val="1"/>
                <w:bCs w:val="1"/>
                <w:sz w:val="22"/>
                <w:szCs w:val="22"/>
              </w:rPr>
            </w:pPr>
            <w:r w:rsidRPr="00F56B72" w:rsidR="00F56B72">
              <w:rPr>
                <w:rFonts w:ascii="Times New Roman" w:hAnsi="Times New Roman"/>
                <w:b w:val="1"/>
                <w:bCs w:val="1"/>
                <w:sz w:val="22"/>
                <w:szCs w:val="22"/>
              </w:rPr>
              <w:t>Visual Arts</w:t>
            </w:r>
          </w:p>
          <w:p w:rsidRPr="002A08D5" w:rsidR="002E0674" w:rsidP="00F56B72" w:rsidRDefault="002E0674" w14:paraId="59263301"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VAS1.1</w:t>
            </w:r>
            <w:r w:rsidRPr="00F56B72" w:rsidR="00F56B72">
              <w:rPr>
                <w:rFonts w:ascii="Times New Roman" w:hAnsi="Times New Roman"/>
                <w:sz w:val="22"/>
                <w:szCs w:val="22"/>
              </w:rPr>
              <w:t xml:space="preserve"> Makes artworks in a particular way about experiences of real and imaginary things</w:t>
            </w:r>
          </w:p>
          <w:p w:rsidRPr="002A08D5" w:rsidR="002E0674" w:rsidP="00F56B72" w:rsidRDefault="002E0674" w14:paraId="026D8BEC"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VAS1.2</w:t>
            </w:r>
            <w:r w:rsidRPr="00F56B72" w:rsidR="00F56B72">
              <w:rPr>
                <w:rFonts w:ascii="Times New Roman" w:hAnsi="Times New Roman"/>
                <w:sz w:val="22"/>
                <w:szCs w:val="22"/>
              </w:rPr>
              <w:t xml:space="preserve"> Uses the forms to make artworks according to varying requirements</w:t>
            </w:r>
          </w:p>
          <w:p w:rsidRPr="002A08D5" w:rsidR="002E0674" w:rsidP="00F56B72" w:rsidRDefault="002E0674" w14:paraId="0D008FA7"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VAS1.3</w:t>
            </w:r>
            <w:r w:rsidRPr="00F56B72" w:rsidR="00F56B72">
              <w:rPr>
                <w:rFonts w:ascii="Times New Roman" w:hAnsi="Times New Roman"/>
                <w:sz w:val="22"/>
                <w:szCs w:val="22"/>
              </w:rPr>
              <w:t xml:space="preserve"> Realises what artists do, who they are and what they make</w:t>
            </w:r>
          </w:p>
          <w:p w:rsidRPr="002A08D5" w:rsidR="002E0674" w:rsidP="002E0674" w:rsidRDefault="002E0674" w14:paraId="3254BC2F" wp14:textId="77777777">
            <w:pPr>
              <w:pStyle w:val="englishoutcome"/>
              <w:numPr>
                <w:ilvl w:val="0"/>
                <w:numId w:val="0"/>
              </w:numPr>
              <w:rPr>
                <w:rFonts w:ascii="Times New Roman" w:hAnsi="Times New Roman"/>
                <w:sz w:val="22"/>
                <w:szCs w:val="22"/>
              </w:rPr>
            </w:pPr>
          </w:p>
          <w:p w:rsidRPr="002A08D5" w:rsidR="002E0674" w:rsidP="00F56B72" w:rsidRDefault="002E0674" w14:paraId="093574E4" wp14:textId="77777777" wp14:noSpellErr="1">
            <w:pPr>
              <w:pStyle w:val="englishoutcome"/>
              <w:numPr>
                <w:numId w:val="0"/>
              </w:numPr>
              <w:ind w:left="170" w:hanging="170"/>
              <w:rPr>
                <w:rFonts w:ascii="Times New Roman" w:hAnsi="Times New Roman"/>
                <w:b w:val="1"/>
                <w:bCs w:val="1"/>
                <w:sz w:val="22"/>
                <w:szCs w:val="22"/>
              </w:rPr>
            </w:pPr>
            <w:r w:rsidRPr="00F56B72" w:rsidR="00F56B72">
              <w:rPr>
                <w:rFonts w:ascii="Times New Roman" w:hAnsi="Times New Roman"/>
                <w:b w:val="1"/>
                <w:bCs w:val="1"/>
                <w:sz w:val="22"/>
                <w:szCs w:val="22"/>
              </w:rPr>
              <w:t>Dance</w:t>
            </w:r>
          </w:p>
          <w:p w:rsidRPr="002A08D5" w:rsidR="002E0674" w:rsidP="00F56B72" w:rsidRDefault="002E0674" w14:paraId="66874AC7"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DAS1.1</w:t>
            </w:r>
            <w:r w:rsidRPr="00F56B72" w:rsidR="00F56B72">
              <w:rPr>
                <w:rFonts w:ascii="Times New Roman" w:hAnsi="Times New Roman"/>
                <w:sz w:val="22"/>
                <w:szCs w:val="22"/>
              </w:rPr>
              <w:t xml:space="preserve"> Performs dances demonstrating expressive qualities and control over a range of locomotor and non-locomotor movement </w:t>
            </w:r>
          </w:p>
          <w:p w:rsidRPr="002A08D5" w:rsidR="002E0674" w:rsidP="00F56B72" w:rsidRDefault="002E0674" w14:paraId="381F961F"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DAS1.2</w:t>
            </w:r>
            <w:r w:rsidRPr="00F56B72" w:rsidR="00F56B72">
              <w:rPr>
                <w:rFonts w:ascii="Times New Roman" w:hAnsi="Times New Roman"/>
                <w:sz w:val="22"/>
                <w:szCs w:val="22"/>
              </w:rPr>
              <w:t xml:space="preserve"> Explores and selects movement using the elements of dance to express ideas, feelings or moods</w:t>
            </w:r>
          </w:p>
          <w:p w:rsidRPr="002A08D5" w:rsidR="002E0674" w:rsidP="00F56B72" w:rsidRDefault="002E0674" w14:paraId="1BEA2152" wp14:textId="77777777" wp14:noSpellErr="1">
            <w:pPr>
              <w:pStyle w:val="englishoutcome"/>
              <w:numPr>
                <w:numId w:val="0"/>
              </w:numPr>
              <w:rPr>
                <w:rFonts w:ascii="Times New Roman" w:hAnsi="Times New Roman"/>
                <w:sz w:val="22"/>
                <w:szCs w:val="22"/>
              </w:rPr>
            </w:pPr>
            <w:r w:rsidRPr="00F56B72" w:rsidR="00F56B72">
              <w:rPr>
                <w:rFonts w:ascii="Times New Roman" w:hAnsi="Times New Roman"/>
                <w:b w:val="1"/>
                <w:bCs w:val="1"/>
                <w:sz w:val="22"/>
                <w:szCs w:val="22"/>
              </w:rPr>
              <w:t>DAS1.3</w:t>
            </w:r>
            <w:r w:rsidRPr="00F56B72" w:rsidR="00F56B72">
              <w:rPr>
                <w:rFonts w:ascii="Times New Roman" w:hAnsi="Times New Roman"/>
                <w:sz w:val="22"/>
                <w:szCs w:val="22"/>
              </w:rPr>
              <w:t xml:space="preserve"> Gives personal opinions about the dances and their purpose that they view and/or experience </w:t>
            </w:r>
          </w:p>
          <w:p w:rsidRPr="002A08D5" w:rsidR="00DE128E" w:rsidP="00263E61" w:rsidRDefault="00DE128E" w14:paraId="651E9592" wp14:textId="77777777">
            <w:pPr>
              <w:jc w:val="both"/>
              <w:rPr>
                <w:sz w:val="22"/>
                <w:szCs w:val="22"/>
              </w:rPr>
            </w:pPr>
          </w:p>
        </w:tc>
        <w:tc>
          <w:tcPr>
            <w:tcW w:w="4678" w:type="dxa"/>
            <w:tcMar/>
          </w:tcPr>
          <w:p w:rsidRPr="002A08D5" w:rsidR="002E0674" w:rsidP="00F56B72" w:rsidRDefault="002E0674" w14:paraId="75C66CD2" wp14:textId="77777777" wp14:noSpellErr="1">
            <w:pPr>
              <w:rPr>
                <w:sz w:val="22"/>
                <w:szCs w:val="22"/>
              </w:rPr>
            </w:pPr>
            <w:r w:rsidRPr="00F56B72" w:rsidR="00F56B72">
              <w:rPr>
                <w:sz w:val="22"/>
                <w:szCs w:val="22"/>
              </w:rPr>
              <w:t xml:space="preserve">Students participate in Creative Arts as a way of expressing their imaginative visions. </w:t>
            </w:r>
          </w:p>
          <w:p w:rsidRPr="002A08D5" w:rsidR="002E0674" w:rsidP="002E0674" w:rsidRDefault="002E0674" w14:paraId="269E314A" wp14:textId="77777777">
            <w:pPr>
              <w:rPr>
                <w:sz w:val="22"/>
                <w:szCs w:val="22"/>
              </w:rPr>
            </w:pPr>
          </w:p>
          <w:p w:rsidRPr="002A08D5" w:rsidR="002E0674" w:rsidP="00F56B72" w:rsidRDefault="002E0674" w14:paraId="11C1F5AF" wp14:textId="77777777" wp14:noSpellErr="1">
            <w:pPr>
              <w:rPr>
                <w:b w:val="1"/>
                <w:bCs w:val="1"/>
                <w:sz w:val="22"/>
                <w:szCs w:val="22"/>
              </w:rPr>
            </w:pPr>
            <w:r w:rsidRPr="00F56B72" w:rsidR="00F56B72">
              <w:rPr>
                <w:b w:val="1"/>
                <w:bCs w:val="1"/>
                <w:sz w:val="22"/>
                <w:szCs w:val="22"/>
              </w:rPr>
              <w:t>Music</w:t>
            </w:r>
          </w:p>
          <w:p w:rsidRPr="002A08D5" w:rsidR="002E0674" w:rsidP="00F56B72" w:rsidRDefault="002E0674" w14:paraId="69281B45" wp14:textId="77777777" wp14:noSpellErr="1">
            <w:pPr>
              <w:rPr>
                <w:sz w:val="22"/>
                <w:szCs w:val="22"/>
                <w:lang w:eastAsia="en-AU"/>
              </w:rPr>
            </w:pPr>
            <w:r w:rsidRPr="00F56B72" w:rsidR="00F56B72">
              <w:rPr>
                <w:sz w:val="22"/>
                <w:szCs w:val="22"/>
              </w:rPr>
              <w:t xml:space="preserve">They will participate in Musical activities for 5 weeks based on the rhythmic text “We’re going on a bear hunt” by </w:t>
            </w:r>
            <w:r w:rsidRPr="00F56B72" w:rsidR="00F56B72">
              <w:rPr>
                <w:sz w:val="22"/>
                <w:szCs w:val="22"/>
                <w:lang w:eastAsia="en-AU"/>
              </w:rPr>
              <w:t>Michael Rosen. This will be the inspiration for students composing their own Music and appreciation for the music of others and exploring the Musical concepts of Duration, Pitch and Dynamics.</w:t>
            </w:r>
          </w:p>
          <w:p w:rsidRPr="002A08D5" w:rsidR="002E0674" w:rsidP="002E0674" w:rsidRDefault="002E0674" w14:paraId="47341341" wp14:textId="77777777">
            <w:pPr>
              <w:rPr>
                <w:sz w:val="22"/>
                <w:szCs w:val="22"/>
                <w:lang w:eastAsia="en-AU"/>
              </w:rPr>
            </w:pPr>
          </w:p>
          <w:p w:rsidRPr="002A08D5" w:rsidR="002E0674" w:rsidP="00F56B72" w:rsidRDefault="002E0674" w14:paraId="400EC293" wp14:textId="77777777" wp14:noSpellErr="1">
            <w:pPr>
              <w:rPr>
                <w:b w:val="1"/>
                <w:bCs w:val="1"/>
                <w:sz w:val="22"/>
                <w:szCs w:val="22"/>
                <w:lang w:eastAsia="en-AU"/>
              </w:rPr>
            </w:pPr>
            <w:r w:rsidRPr="00F56B72" w:rsidR="00F56B72">
              <w:rPr>
                <w:b w:val="1"/>
                <w:bCs w:val="1"/>
                <w:sz w:val="22"/>
                <w:szCs w:val="22"/>
                <w:lang w:eastAsia="en-AU"/>
              </w:rPr>
              <w:t>Visual Art</w:t>
            </w:r>
          </w:p>
          <w:p w:rsidRPr="002A08D5" w:rsidR="002E0674" w:rsidP="00F56B72" w:rsidRDefault="002E0674" w14:paraId="1E8DD257" wp14:textId="77777777">
            <w:pPr>
              <w:rPr>
                <w:sz w:val="22"/>
                <w:szCs w:val="22"/>
                <w:lang w:eastAsia="en-AU"/>
              </w:rPr>
            </w:pPr>
            <w:r w:rsidRPr="00F56B72" w:rsidR="00F56B72">
              <w:rPr>
                <w:sz w:val="22"/>
                <w:szCs w:val="22"/>
                <w:lang w:eastAsia="en-AU"/>
              </w:rPr>
              <w:t xml:space="preserve">Students will also investigate Visual Art techniques such as Pointillism to create artworks exploring the qualities of </w:t>
            </w:r>
            <w:proofErr w:type="spellStart"/>
            <w:r w:rsidRPr="00F56B72" w:rsidR="00F56B72">
              <w:rPr>
                <w:sz w:val="22"/>
                <w:szCs w:val="22"/>
                <w:lang w:eastAsia="en-AU"/>
              </w:rPr>
              <w:t>colour</w:t>
            </w:r>
            <w:proofErr w:type="spellEnd"/>
            <w:r w:rsidRPr="00F56B72" w:rsidR="00F56B72">
              <w:rPr>
                <w:sz w:val="22"/>
                <w:szCs w:val="22"/>
                <w:lang w:eastAsia="en-AU"/>
              </w:rPr>
              <w:t xml:space="preserve">, shape and style using painting and drawing. </w:t>
            </w:r>
          </w:p>
          <w:p w:rsidRPr="002A08D5" w:rsidR="002E0674" w:rsidP="002E0674" w:rsidRDefault="002E0674" w14:paraId="42EF2083" wp14:textId="77777777">
            <w:pPr>
              <w:rPr>
                <w:sz w:val="22"/>
                <w:szCs w:val="22"/>
                <w:lang w:eastAsia="en-AU"/>
              </w:rPr>
            </w:pPr>
          </w:p>
          <w:p w:rsidRPr="002A08D5" w:rsidR="002E0674" w:rsidP="00F56B72" w:rsidRDefault="002E0674" w14:paraId="5F1FFEF8" wp14:textId="77777777" wp14:noSpellErr="1">
            <w:pPr>
              <w:rPr>
                <w:b w:val="1"/>
                <w:bCs w:val="1"/>
                <w:sz w:val="22"/>
                <w:szCs w:val="22"/>
                <w:lang w:eastAsia="en-AU"/>
              </w:rPr>
            </w:pPr>
            <w:r w:rsidRPr="00F56B72" w:rsidR="00F56B72">
              <w:rPr>
                <w:b w:val="1"/>
                <w:bCs w:val="1"/>
                <w:sz w:val="22"/>
                <w:szCs w:val="22"/>
                <w:lang w:eastAsia="en-AU"/>
              </w:rPr>
              <w:t>Dance</w:t>
            </w:r>
          </w:p>
          <w:p w:rsidRPr="002A08D5" w:rsidR="00DE128E" w:rsidP="00F56B72" w:rsidRDefault="002E0674" w14:paraId="2F0C0751" wp14:textId="77777777" wp14:noSpellErr="1">
            <w:pPr>
              <w:spacing w:line="240" w:lineRule="atLeast"/>
              <w:rPr>
                <w:b w:val="1"/>
                <w:bCs w:val="1"/>
                <w:sz w:val="22"/>
                <w:szCs w:val="22"/>
              </w:rPr>
            </w:pPr>
            <w:r w:rsidRPr="00F56B72" w:rsidR="00F56B72">
              <w:rPr>
                <w:sz w:val="22"/>
                <w:szCs w:val="22"/>
                <w:lang w:eastAsia="en-AU"/>
              </w:rPr>
              <w:t>The Creative Art program will culminate in Dance activities when students will perform rhythmic activities using their body and instruments to keep a 4-4 beat.</w:t>
            </w:r>
          </w:p>
        </w:tc>
      </w:tr>
    </w:tbl>
    <w:p xmlns:wp14="http://schemas.microsoft.com/office/word/2010/wordml" w:rsidRPr="00EA2FB1" w:rsidR="00392A95" w:rsidRDefault="00392A95" w14:paraId="7B40C951" wp14:textId="77777777">
      <w:pPr>
        <w:rPr>
          <w:sz w:val="20"/>
          <w:szCs w:val="20"/>
        </w:rPr>
      </w:pPr>
    </w:p>
    <w:sectPr w:rsidRPr="00EA2FB1" w:rsidR="00392A95" w:rsidSect="00542B7F">
      <w:pgSz w:w="11906" w:h="16838" w:orient="portrait"/>
      <w:pgMar w:top="1135" w:right="1440" w:bottom="1440" w:left="1440" w:header="708" w:footer="708" w:gutter="0"/>
      <w:pgBorders w:offsetFrom="page">
        <w:top w:val="thinThickThinSmallGap" w:color="auto" w:sz="24" w:space="24"/>
        <w:left w:val="thinThickThinSmallGap" w:color="auto" w:sz="24" w:space="24"/>
        <w:bottom w:val="thinThickThinSmallGap" w:color="auto" w:sz="24" w:space="24"/>
        <w:right w:val="thinThickThinSmallGap"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407C2" w:rsidP="002A08D5" w:rsidRDefault="003407C2" w14:paraId="2503B197" wp14:textId="77777777">
      <w:r>
        <w:separator/>
      </w:r>
    </w:p>
  </w:endnote>
  <w:endnote w:type="continuationSeparator" w:id="0">
    <w:p xmlns:wp14="http://schemas.microsoft.com/office/word/2010/wordml" w:rsidR="003407C2" w:rsidP="002A08D5" w:rsidRDefault="003407C2" w14:paraId="3828874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407C2" w:rsidP="002A08D5" w:rsidRDefault="003407C2" w14:paraId="4B4D7232" wp14:textId="77777777">
      <w:r>
        <w:separator/>
      </w:r>
    </w:p>
  </w:footnote>
  <w:footnote w:type="continuationSeparator" w:id="0">
    <w:p xmlns:wp14="http://schemas.microsoft.com/office/word/2010/wordml" w:rsidR="003407C2" w:rsidP="002A08D5" w:rsidRDefault="003407C2" w14:paraId="2093CA6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in;height:3in" o:bullet="t" type="#_x0000_t75"/>
    </w:pict>
  </w:numPicBullet>
  <w:numPicBullet w:numPicBulletId="1">
    <w:pict>
      <v:shape id="_x0000_i1026" style="width:3in;height:3in" o:bullet="t" type="#_x0000_t75"/>
    </w:pict>
  </w:numPicBullet>
  <w:numPicBullet w:numPicBulletId="2">
    <w:pict>
      <v:shape id="_x0000_i1027" style="width:3in;height:3in" o:bullet="t" type="#_x0000_t75"/>
    </w:pict>
  </w:numPicBullet>
  <w:abstractNum w:abstractNumId="0" w15:restartNumberingAfterBreak="0">
    <w:nsid w:val="0173578F"/>
    <w:multiLevelType w:val="hybridMultilevel"/>
    <w:tmpl w:val="C96A60DC"/>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B3520D"/>
    <w:multiLevelType w:val="hybridMultilevel"/>
    <w:tmpl w:val="ECDC60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3992AA6"/>
    <w:multiLevelType w:val="hybridMultilevel"/>
    <w:tmpl w:val="BDA4DA26"/>
    <w:lvl w:ilvl="0" w:tplc="2928388A">
      <w:numFmt w:val="bullet"/>
      <w:lvlText w:val="-"/>
      <w:lvlJc w:val="left"/>
      <w:pPr>
        <w:ind w:left="720" w:hanging="360"/>
      </w:pPr>
      <w:rPr>
        <w:rFonts w:hint="default" w:ascii="Times New Roman" w:hAnsi="Times New Roman" w:eastAsia="SimSu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BE87947"/>
    <w:multiLevelType w:val="hybridMultilevel"/>
    <w:tmpl w:val="BF34C2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4D85DB0"/>
    <w:multiLevelType w:val="hybridMultilevel"/>
    <w:tmpl w:val="8668CD9E"/>
    <w:lvl w:ilvl="0" w:tplc="0C090001">
      <w:numFmt w:val="bullet"/>
      <w:lvlText w:val=""/>
      <w:lvlJc w:val="left"/>
      <w:pPr>
        <w:ind w:left="720" w:hanging="360"/>
      </w:pPr>
      <w:rPr>
        <w:rFonts w:hint="default" w:ascii="Symbol" w:hAnsi="Symbol"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5895405"/>
    <w:multiLevelType w:val="multilevel"/>
    <w:tmpl w:val="095EAA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6B1300F"/>
    <w:multiLevelType w:val="hybridMultilevel"/>
    <w:tmpl w:val="E09A10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6ED2C26"/>
    <w:multiLevelType w:val="hybridMultilevel"/>
    <w:tmpl w:val="49BE55F0"/>
    <w:lvl w:ilvl="0" w:tplc="6730356A">
      <w:numFmt w:val="bullet"/>
      <w:lvlText w:val=""/>
      <w:lvlJc w:val="left"/>
      <w:pPr>
        <w:tabs>
          <w:tab w:val="num" w:pos="720"/>
        </w:tabs>
        <w:ind w:left="720" w:hanging="360"/>
      </w:pPr>
      <w:rPr>
        <w:rFonts w:hint="default" w:ascii="Symbol" w:hAnsi="Symbol" w:eastAsia="SimSu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C842658"/>
    <w:multiLevelType w:val="hybridMultilevel"/>
    <w:tmpl w:val="4C9A12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44F17C9"/>
    <w:multiLevelType w:val="hybridMultilevel"/>
    <w:tmpl w:val="EEBAD81C"/>
    <w:lvl w:ilvl="0" w:tplc="2FA2ABCA">
      <w:start w:val="10"/>
      <w:numFmt w:val="bullet"/>
      <w:lvlText w:val=""/>
      <w:lvlJc w:val="left"/>
      <w:pPr>
        <w:ind w:left="720" w:hanging="360"/>
      </w:pPr>
      <w:rPr>
        <w:rFonts w:hint="default" w:ascii="Wingdings" w:hAnsi="Wingdings" w:eastAsia="MS Mincho"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81D19C7"/>
    <w:multiLevelType w:val="hybridMultilevel"/>
    <w:tmpl w:val="4148EC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AFB13F1"/>
    <w:multiLevelType w:val="hybridMultilevel"/>
    <w:tmpl w:val="6F00E0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C1C6E87"/>
    <w:multiLevelType w:val="hybridMultilevel"/>
    <w:tmpl w:val="723871F6"/>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2C6E4469"/>
    <w:multiLevelType w:val="hybridMultilevel"/>
    <w:tmpl w:val="CFF0E9CC"/>
    <w:lvl w:ilvl="0" w:tplc="1682CA6A">
      <w:numFmt w:val="bullet"/>
      <w:lvlText w:val="-"/>
      <w:lvlJc w:val="left"/>
      <w:pPr>
        <w:ind w:left="720" w:hanging="360"/>
      </w:pPr>
      <w:rPr>
        <w:rFonts w:hint="default" w:ascii="Times New Roman" w:hAnsi="Times New Roman" w:eastAsia="SimSun" w:cs="Times New Roman"/>
        <w:b/>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12E782C"/>
    <w:multiLevelType w:val="hybridMultilevel"/>
    <w:tmpl w:val="0B90F386"/>
    <w:lvl w:ilvl="0" w:tplc="0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9D0D3A"/>
    <w:multiLevelType w:val="hybridMultilevel"/>
    <w:tmpl w:val="4C5CC9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23020B9"/>
    <w:multiLevelType w:val="hybridMultilevel"/>
    <w:tmpl w:val="A886A5CE"/>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57B6AF7"/>
    <w:multiLevelType w:val="hybridMultilevel"/>
    <w:tmpl w:val="E80A60FE"/>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7EC10D8"/>
    <w:multiLevelType w:val="multilevel"/>
    <w:tmpl w:val="DC7403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DC86145"/>
    <w:multiLevelType w:val="multilevel"/>
    <w:tmpl w:val="AEE4DD78"/>
    <w:lvl w:ilvl="0">
      <w:start w:val="1"/>
      <w:numFmt w:val="bullet"/>
      <w:lvlText w:val=""/>
      <w:lvlPicBulletId w:val="0"/>
      <w:lvlJc w:val="left"/>
      <w:pPr>
        <w:tabs>
          <w:tab w:val="num" w:pos="720"/>
        </w:tabs>
        <w:ind w:left="720" w:hanging="360"/>
      </w:pPr>
      <w:rPr>
        <w:rFonts w:hint="default" w:ascii="Symbol" w:hAnsi="Symbol"/>
        <w:sz w:val="20"/>
      </w:rPr>
    </w:lvl>
    <w:lvl w:ilvl="1">
      <w:start w:val="1"/>
      <w:numFmt w:val="bullet"/>
      <w:lvlText w:val="o"/>
      <w:lvlPicBulletId w:val="1"/>
      <w:lvlJc w:val="left"/>
      <w:pPr>
        <w:tabs>
          <w:tab w:val="num" w:pos="1440"/>
        </w:tabs>
        <w:ind w:left="1440" w:hanging="360"/>
      </w:pPr>
      <w:rPr>
        <w:rFonts w:hint="default" w:ascii="Courier New" w:hAnsi="Courier New"/>
        <w:sz w:val="20"/>
      </w:rPr>
    </w:lvl>
    <w:lvl w:ilvl="2" w:tentative="1">
      <w:start w:val="1"/>
      <w:numFmt w:val="bullet"/>
      <w:lvlText w:val=""/>
      <w:lvlPicBulletId w:val="2"/>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EAE6C16"/>
    <w:multiLevelType w:val="hybridMultilevel"/>
    <w:tmpl w:val="CFD00954"/>
    <w:lvl w:ilvl="0" w:tplc="0C090001">
      <w:start w:val="1"/>
      <w:numFmt w:val="bullet"/>
      <w:lvlText w:val=""/>
      <w:lvlJc w:val="left"/>
      <w:pPr>
        <w:tabs>
          <w:tab w:val="num" w:pos="360"/>
        </w:tabs>
        <w:ind w:left="360" w:hanging="360"/>
      </w:pPr>
      <w:rPr>
        <w:rFonts w:hint="default" w:ascii="Symbol" w:hAnsi="Symbol"/>
      </w:rPr>
    </w:lvl>
    <w:lvl w:ilvl="1" w:tplc="AB50900E">
      <w:numFmt w:val="bullet"/>
      <w:lvlText w:val="-"/>
      <w:lvlJc w:val="left"/>
      <w:pPr>
        <w:tabs>
          <w:tab w:val="num" w:pos="1080"/>
        </w:tabs>
        <w:ind w:left="1080" w:hanging="360"/>
      </w:pPr>
      <w:rPr>
        <w:rFonts w:hint="default" w:ascii="Times New Roman" w:hAnsi="Times New Roman" w:eastAsia="SimSun" w:cs="Times New Roman"/>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3F072BC7"/>
    <w:multiLevelType w:val="hybridMultilevel"/>
    <w:tmpl w:val="287A4D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120306D"/>
    <w:multiLevelType w:val="hybridMultilevel"/>
    <w:tmpl w:val="684E14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2C11BC0"/>
    <w:multiLevelType w:val="hybridMultilevel"/>
    <w:tmpl w:val="A94431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3294AD6"/>
    <w:multiLevelType w:val="hybridMultilevel"/>
    <w:tmpl w:val="75BC4DB0"/>
    <w:lvl w:ilvl="0" w:tplc="BC161C1A">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80A7210"/>
    <w:multiLevelType w:val="hybridMultilevel"/>
    <w:tmpl w:val="C40A6D66"/>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4CC85181"/>
    <w:multiLevelType w:val="hybridMultilevel"/>
    <w:tmpl w:val="EDDCBA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F3D28D4"/>
    <w:multiLevelType w:val="hybridMultilevel"/>
    <w:tmpl w:val="F0FECD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2B51FD6"/>
    <w:multiLevelType w:val="hybridMultilevel"/>
    <w:tmpl w:val="3F4002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6F71C89"/>
    <w:multiLevelType w:val="hybridMultilevel"/>
    <w:tmpl w:val="E9BEDE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7DB4191"/>
    <w:multiLevelType w:val="hybridMultilevel"/>
    <w:tmpl w:val="A4224632"/>
    <w:lvl w:ilvl="0" w:tplc="FFFFFFFF">
      <w:start w:val="1"/>
      <w:numFmt w:val="bullet"/>
      <w:pStyle w:val="englishoutcome"/>
      <w:lvlText w:val="›"/>
      <w:lvlJc w:val="left"/>
      <w:pPr>
        <w:ind w:left="170" w:hanging="170"/>
      </w:pPr>
      <w:rPr>
        <w:rFonts w:hint="default" w:ascii="Arial" w:hAnsi="Arial"/>
        <w:b w:val="0"/>
        <w:bCs w:val="0"/>
        <w:i w:val="0"/>
        <w:iCs w:val="0"/>
        <w:color w:val="548DD4"/>
        <w:sz w:val="20"/>
        <w:szCs w:val="26"/>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57F22AF7"/>
    <w:multiLevelType w:val="hybridMultilevel"/>
    <w:tmpl w:val="E034CD68"/>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58C13EC8"/>
    <w:multiLevelType w:val="hybridMultilevel"/>
    <w:tmpl w:val="64A46F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8DA6534"/>
    <w:multiLevelType w:val="hybridMultilevel"/>
    <w:tmpl w:val="6F00BC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C9B6C85"/>
    <w:multiLevelType w:val="hybridMultilevel"/>
    <w:tmpl w:val="F0E05B86"/>
    <w:lvl w:ilvl="0" w:tplc="E578DB48">
      <w:numFmt w:val="bullet"/>
      <w:lvlText w:val=""/>
      <w:lvlJc w:val="left"/>
      <w:pPr>
        <w:ind w:left="720" w:hanging="360"/>
      </w:pPr>
      <w:rPr>
        <w:rFonts w:hint="default" w:ascii="Symbol" w:hAnsi="Symbol" w:eastAsia="Calibri"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746491"/>
    <w:multiLevelType w:val="hybridMultilevel"/>
    <w:tmpl w:val="60700976"/>
    <w:lvl w:ilvl="0" w:tplc="0C090001">
      <w:numFmt w:val="bullet"/>
      <w:lvlText w:val=""/>
      <w:lvlJc w:val="left"/>
      <w:pPr>
        <w:ind w:left="720" w:hanging="360"/>
      </w:pPr>
      <w:rPr>
        <w:rFonts w:hint="default" w:ascii="Symbol" w:hAnsi="Symbol"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5E67509F"/>
    <w:multiLevelType w:val="hybridMultilevel"/>
    <w:tmpl w:val="BABEBEDE"/>
    <w:lvl w:ilvl="0" w:tplc="FFFFFFFF">
      <w:start w:val="1"/>
      <w:numFmt w:val="bullet"/>
      <w:pStyle w:val="pdhpeoutcome"/>
      <w:lvlText w:val="›"/>
      <w:lvlJc w:val="left"/>
      <w:pPr>
        <w:ind w:left="170" w:hanging="170"/>
      </w:pPr>
      <w:rPr>
        <w:rFonts w:hint="default" w:ascii="Arial" w:hAnsi="Arial"/>
        <w:b w:val="0"/>
        <w:bCs w:val="0"/>
        <w:i w:val="0"/>
        <w:iCs w:val="0"/>
        <w:color w:val="675334"/>
        <w:sz w:val="20"/>
        <w:szCs w:val="20"/>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5FFB5F35"/>
    <w:multiLevelType w:val="hybridMultilevel"/>
    <w:tmpl w:val="63182F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6FE74F77"/>
    <w:multiLevelType w:val="hybridMultilevel"/>
    <w:tmpl w:val="92320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6FEA2C5E"/>
    <w:multiLevelType w:val="hybridMultilevel"/>
    <w:tmpl w:val="B74C84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0013837"/>
    <w:multiLevelType w:val="hybridMultilevel"/>
    <w:tmpl w:val="8E5A750E"/>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76DF1F24"/>
    <w:multiLevelType w:val="hybridMultilevel"/>
    <w:tmpl w:val="B956C240"/>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770418D0"/>
    <w:multiLevelType w:val="singleLevel"/>
    <w:tmpl w:val="B74C7036"/>
    <w:lvl w:ilvl="0">
      <w:start w:val="1"/>
      <w:numFmt w:val="bullet"/>
      <w:pStyle w:val="Tablebullets"/>
      <w:lvlText w:val=""/>
      <w:lvlJc w:val="left"/>
      <w:pPr>
        <w:tabs>
          <w:tab w:val="num" w:pos="284"/>
        </w:tabs>
        <w:ind w:left="284" w:hanging="284"/>
      </w:pPr>
      <w:rPr>
        <w:rFonts w:hint="default" w:ascii="Symbol" w:hAnsi="Symbol"/>
        <w:color w:val="00928F"/>
      </w:rPr>
    </w:lvl>
  </w:abstractNum>
  <w:abstractNum w:abstractNumId="43" w15:restartNumberingAfterBreak="0">
    <w:nsid w:val="77943046"/>
    <w:multiLevelType w:val="hybridMultilevel"/>
    <w:tmpl w:val="913AD592"/>
    <w:lvl w:ilvl="0" w:tplc="73FE76DE">
      <w:numFmt w:val="bullet"/>
      <w:lvlText w:val="-"/>
      <w:lvlJc w:val="left"/>
      <w:pPr>
        <w:ind w:left="720" w:hanging="360"/>
      </w:pPr>
      <w:rPr>
        <w:rFonts w:hint="default" w:ascii="Arial" w:hAnsi="Arial" w:eastAsia="SimSu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7AE2AC0"/>
    <w:multiLevelType w:val="hybridMultilevel"/>
    <w:tmpl w:val="2DF6A9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79213BF9"/>
    <w:multiLevelType w:val="hybridMultilevel"/>
    <w:tmpl w:val="E2E2955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0"/>
  </w:num>
  <w:num w:numId="2">
    <w:abstractNumId w:val="35"/>
  </w:num>
  <w:num w:numId="3">
    <w:abstractNumId w:val="17"/>
  </w:num>
  <w:num w:numId="4">
    <w:abstractNumId w:val="45"/>
  </w:num>
  <w:num w:numId="5">
    <w:abstractNumId w:val="20"/>
  </w:num>
  <w:num w:numId="6">
    <w:abstractNumId w:val="16"/>
  </w:num>
  <w:num w:numId="7">
    <w:abstractNumId w:val="31"/>
  </w:num>
  <w:num w:numId="8">
    <w:abstractNumId w:val="40"/>
  </w:num>
  <w:num w:numId="9">
    <w:abstractNumId w:val="41"/>
  </w:num>
  <w:num w:numId="10">
    <w:abstractNumId w:val="25"/>
  </w:num>
  <w:num w:numId="11">
    <w:abstractNumId w:val="12"/>
  </w:num>
  <w:num w:numId="12">
    <w:abstractNumId w:val="24"/>
  </w:num>
  <w:num w:numId="13">
    <w:abstractNumId w:val="39"/>
  </w:num>
  <w:num w:numId="14">
    <w:abstractNumId w:val="6"/>
  </w:num>
  <w:num w:numId="15">
    <w:abstractNumId w:val="15"/>
  </w:num>
  <w:num w:numId="16">
    <w:abstractNumId w:val="7"/>
  </w:num>
  <w:num w:numId="17">
    <w:abstractNumId w:val="1"/>
  </w:num>
  <w:num w:numId="18">
    <w:abstractNumId w:val="21"/>
  </w:num>
  <w:num w:numId="19">
    <w:abstractNumId w:val="43"/>
  </w:num>
  <w:num w:numId="20">
    <w:abstractNumId w:val="34"/>
  </w:num>
  <w:num w:numId="21">
    <w:abstractNumId w:val="4"/>
  </w:num>
  <w:num w:numId="22">
    <w:abstractNumId w:val="26"/>
  </w:num>
  <w:num w:numId="23">
    <w:abstractNumId w:val="11"/>
  </w:num>
  <w:num w:numId="24">
    <w:abstractNumId w:val="28"/>
  </w:num>
  <w:num w:numId="25">
    <w:abstractNumId w:val="42"/>
  </w:num>
  <w:num w:numId="26">
    <w:abstractNumId w:val="44"/>
  </w:num>
  <w:num w:numId="27">
    <w:abstractNumId w:val="29"/>
  </w:num>
  <w:num w:numId="28">
    <w:abstractNumId w:val="27"/>
  </w:num>
  <w:num w:numId="29">
    <w:abstractNumId w:val="33"/>
  </w:num>
  <w:num w:numId="30">
    <w:abstractNumId w:val="22"/>
  </w:num>
  <w:num w:numId="31">
    <w:abstractNumId w:val="14"/>
  </w:num>
  <w:num w:numId="32">
    <w:abstractNumId w:val="38"/>
  </w:num>
  <w:num w:numId="33">
    <w:abstractNumId w:val="32"/>
  </w:num>
  <w:num w:numId="34">
    <w:abstractNumId w:val="18"/>
  </w:num>
  <w:num w:numId="35">
    <w:abstractNumId w:val="10"/>
  </w:num>
  <w:num w:numId="36">
    <w:abstractNumId w:val="23"/>
  </w:num>
  <w:num w:numId="37">
    <w:abstractNumId w:val="37"/>
  </w:num>
  <w:num w:numId="38">
    <w:abstractNumId w:val="5"/>
  </w:num>
  <w:num w:numId="39">
    <w:abstractNumId w:val="30"/>
  </w:num>
  <w:num w:numId="40">
    <w:abstractNumId w:val="19"/>
  </w:num>
  <w:num w:numId="41">
    <w:abstractNumId w:val="8"/>
  </w:num>
  <w:num w:numId="42">
    <w:abstractNumId w:val="36"/>
  </w:num>
  <w:num w:numId="43">
    <w:abstractNumId w:val="9"/>
  </w:num>
  <w:num w:numId="44">
    <w:abstractNumId w:val="13"/>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AU" w:vendorID="64" w:dllVersion="131078" w:nlCheck="1" w:checkStyle="0" w:appName="MSWord"/>
  <w:activeWritingStyle w:lang="en-US" w:vendorID="64" w:dllVersion="131078" w:nlCheck="1" w:checkStyle="0" w:appName="MSWor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8E"/>
    <w:rsid w:val="00030975"/>
    <w:rsid w:val="000363C2"/>
    <w:rsid w:val="0006178D"/>
    <w:rsid w:val="000751A4"/>
    <w:rsid w:val="000776B5"/>
    <w:rsid w:val="000A356C"/>
    <w:rsid w:val="00106060"/>
    <w:rsid w:val="00120BF4"/>
    <w:rsid w:val="001227F6"/>
    <w:rsid w:val="00146C6C"/>
    <w:rsid w:val="001816F0"/>
    <w:rsid w:val="00181FF3"/>
    <w:rsid w:val="00194431"/>
    <w:rsid w:val="001A64DB"/>
    <w:rsid w:val="001C0528"/>
    <w:rsid w:val="001D12B0"/>
    <w:rsid w:val="00237688"/>
    <w:rsid w:val="0024087A"/>
    <w:rsid w:val="002530FD"/>
    <w:rsid w:val="00263E61"/>
    <w:rsid w:val="002A040E"/>
    <w:rsid w:val="002A08D5"/>
    <w:rsid w:val="002C5B8F"/>
    <w:rsid w:val="002E0674"/>
    <w:rsid w:val="0031143A"/>
    <w:rsid w:val="0032162D"/>
    <w:rsid w:val="003407C2"/>
    <w:rsid w:val="00362BBF"/>
    <w:rsid w:val="00384E47"/>
    <w:rsid w:val="00392A95"/>
    <w:rsid w:val="00397560"/>
    <w:rsid w:val="003A0710"/>
    <w:rsid w:val="003B0796"/>
    <w:rsid w:val="003E7F18"/>
    <w:rsid w:val="00427A65"/>
    <w:rsid w:val="004437B1"/>
    <w:rsid w:val="00450360"/>
    <w:rsid w:val="00464D6D"/>
    <w:rsid w:val="00492E88"/>
    <w:rsid w:val="00497F32"/>
    <w:rsid w:val="004C4B0C"/>
    <w:rsid w:val="00514A79"/>
    <w:rsid w:val="00533ACE"/>
    <w:rsid w:val="00542B7F"/>
    <w:rsid w:val="00545AF1"/>
    <w:rsid w:val="00597AB9"/>
    <w:rsid w:val="005A7263"/>
    <w:rsid w:val="005B35E9"/>
    <w:rsid w:val="00604F81"/>
    <w:rsid w:val="006251DE"/>
    <w:rsid w:val="0063315E"/>
    <w:rsid w:val="006416C2"/>
    <w:rsid w:val="00644F99"/>
    <w:rsid w:val="00645C08"/>
    <w:rsid w:val="006B092F"/>
    <w:rsid w:val="006E038A"/>
    <w:rsid w:val="006F080B"/>
    <w:rsid w:val="007A778B"/>
    <w:rsid w:val="007B65A0"/>
    <w:rsid w:val="007B7A11"/>
    <w:rsid w:val="007C1679"/>
    <w:rsid w:val="007C40A7"/>
    <w:rsid w:val="00824DE9"/>
    <w:rsid w:val="00855E04"/>
    <w:rsid w:val="0085725F"/>
    <w:rsid w:val="00871CF2"/>
    <w:rsid w:val="008C3E88"/>
    <w:rsid w:val="00904AF8"/>
    <w:rsid w:val="00937304"/>
    <w:rsid w:val="009603E4"/>
    <w:rsid w:val="00965669"/>
    <w:rsid w:val="009A7595"/>
    <w:rsid w:val="009C304D"/>
    <w:rsid w:val="009C47B0"/>
    <w:rsid w:val="00A2792F"/>
    <w:rsid w:val="00A77E95"/>
    <w:rsid w:val="00A87942"/>
    <w:rsid w:val="00AB0328"/>
    <w:rsid w:val="00AC0D20"/>
    <w:rsid w:val="00AC520A"/>
    <w:rsid w:val="00B009E0"/>
    <w:rsid w:val="00B53995"/>
    <w:rsid w:val="00B91E2D"/>
    <w:rsid w:val="00BE0FE8"/>
    <w:rsid w:val="00BF2357"/>
    <w:rsid w:val="00C814ED"/>
    <w:rsid w:val="00C903FC"/>
    <w:rsid w:val="00CD2A72"/>
    <w:rsid w:val="00CF6FA0"/>
    <w:rsid w:val="00D02380"/>
    <w:rsid w:val="00D15A08"/>
    <w:rsid w:val="00D229CA"/>
    <w:rsid w:val="00D2548A"/>
    <w:rsid w:val="00D467A1"/>
    <w:rsid w:val="00D719A3"/>
    <w:rsid w:val="00D76892"/>
    <w:rsid w:val="00D91886"/>
    <w:rsid w:val="00DA49EC"/>
    <w:rsid w:val="00DB19CE"/>
    <w:rsid w:val="00DE128E"/>
    <w:rsid w:val="00DF320B"/>
    <w:rsid w:val="00E8592B"/>
    <w:rsid w:val="00E93F55"/>
    <w:rsid w:val="00EA2FB1"/>
    <w:rsid w:val="00EB4C3A"/>
    <w:rsid w:val="00EE50D6"/>
    <w:rsid w:val="00EF03FD"/>
    <w:rsid w:val="00F15D4B"/>
    <w:rsid w:val="00F2678A"/>
    <w:rsid w:val="00F358EA"/>
    <w:rsid w:val="00F50406"/>
    <w:rsid w:val="00F56B72"/>
    <w:rsid w:val="00F66345"/>
    <w:rsid w:val="00FC2BBA"/>
    <w:rsid w:val="00FC7C13"/>
    <w:rsid w:val="00FD3143"/>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773241-5E18-4484-9B61-0CD9A70DDF3B}"/>
  <w14:docId w14:val="2E029D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128E"/>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DE128E"/>
    <w:pPr>
      <w:keepNext/>
      <w:outlineLvl w:val="0"/>
    </w:pPr>
    <w:rPr>
      <w:i/>
      <w:iCs/>
      <w:sz w:val="20"/>
      <w:lang w:val="en-AU"/>
    </w:rPr>
  </w:style>
  <w:style w:type="paragraph" w:styleId="Heading2">
    <w:name w:val="heading 2"/>
    <w:basedOn w:val="Normal"/>
    <w:next w:val="Normal"/>
    <w:link w:val="Heading2Char"/>
    <w:qFormat/>
    <w:rsid w:val="00DE128E"/>
    <w:pPr>
      <w:keepNext/>
      <w:outlineLvl w:val="1"/>
    </w:pPr>
    <w:rPr>
      <w:i/>
      <w:iCs/>
      <w:lang w:val="en-AU"/>
    </w:rPr>
  </w:style>
  <w:style w:type="paragraph" w:styleId="Heading3">
    <w:name w:val="heading 3"/>
    <w:basedOn w:val="Normal"/>
    <w:next w:val="Normal"/>
    <w:link w:val="Heading3Char"/>
    <w:uiPriority w:val="9"/>
    <w:semiHidden/>
    <w:unhideWhenUsed/>
    <w:qFormat/>
    <w:rsid w:val="000776B5"/>
    <w:pPr>
      <w:keepNext/>
      <w:spacing w:before="240" w:after="60"/>
      <w:outlineLvl w:val="2"/>
    </w:pPr>
    <w:rPr>
      <w:rFonts w:ascii="Calibri Light" w:hAnsi="Calibri Light"/>
      <w:b/>
      <w:bCs/>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DE128E"/>
    <w:rPr>
      <w:rFonts w:ascii="Times New Roman" w:hAnsi="Times New Roman" w:eastAsia="Times New Roman" w:cs="Times New Roman"/>
      <w:i/>
      <w:iCs/>
      <w:sz w:val="20"/>
      <w:szCs w:val="24"/>
    </w:rPr>
  </w:style>
  <w:style w:type="character" w:styleId="Heading2Char" w:customStyle="1">
    <w:name w:val="Heading 2 Char"/>
    <w:link w:val="Heading2"/>
    <w:rsid w:val="00DE128E"/>
    <w:rPr>
      <w:rFonts w:ascii="Times New Roman" w:hAnsi="Times New Roman" w:eastAsia="Times New Roman" w:cs="Times New Roman"/>
      <w:i/>
      <w:iCs/>
      <w:sz w:val="24"/>
      <w:szCs w:val="24"/>
    </w:rPr>
  </w:style>
  <w:style w:type="paragraph" w:styleId="BodyText">
    <w:name w:val="Body Text"/>
    <w:basedOn w:val="Normal"/>
    <w:link w:val="BodyTextChar"/>
    <w:rsid w:val="00DE128E"/>
    <w:pPr>
      <w:spacing w:after="120"/>
    </w:pPr>
  </w:style>
  <w:style w:type="character" w:styleId="BodyTextChar" w:customStyle="1">
    <w:name w:val="Body Text Char"/>
    <w:link w:val="BodyText"/>
    <w:rsid w:val="00DE128E"/>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85725F"/>
    <w:pPr>
      <w:ind w:left="720"/>
      <w:contextualSpacing/>
    </w:pPr>
  </w:style>
  <w:style w:type="character" w:styleId="acara" w:customStyle="1">
    <w:name w:val="acara"/>
    <w:qFormat/>
    <w:rsid w:val="0063315E"/>
    <w:rPr>
      <w:rFonts w:ascii="Arial Unicode MS" w:hAnsi="Arial Unicode MS" w:eastAsia="Arial Unicode MS" w:cs="Times New Roman"/>
      <w:caps/>
      <w:smallCaps w:val="0"/>
      <w:color w:val="808080"/>
      <w:sz w:val="16"/>
      <w:szCs w:val="20"/>
      <w:lang w:val="en-US"/>
    </w:rPr>
  </w:style>
  <w:style w:type="paragraph" w:styleId="mathoutcome" w:customStyle="1">
    <w:name w:val="math_outcome"/>
    <w:autoRedefine/>
    <w:qFormat/>
    <w:rsid w:val="00E8592B"/>
    <w:pPr>
      <w:spacing w:before="40" w:after="40"/>
    </w:pPr>
    <w:rPr>
      <w:rFonts w:ascii="Times New Roman" w:hAnsi="Times New Roman" w:eastAsia="Times New Roman" w:cs="Times New Roman"/>
      <w:b/>
      <w:bCs/>
      <w:color w:val="000000"/>
      <w:lang w:val="en" w:eastAsia="en-US"/>
    </w:rPr>
  </w:style>
  <w:style w:type="character" w:styleId="remarkable-pre-marked" w:customStyle="1">
    <w:name w:val="remarkable-pre-marked"/>
    <w:rsid w:val="0063315E"/>
  </w:style>
  <w:style w:type="character" w:styleId="TabletextCharChar" w:customStyle="1">
    <w:name w:val="Table text Char Char"/>
    <w:link w:val="Tabletext"/>
    <w:rsid w:val="008C3E88"/>
    <w:rPr>
      <w:rFonts w:ascii="Arial" w:hAnsi="Arial"/>
      <w:lang w:eastAsia="en-US"/>
    </w:rPr>
  </w:style>
  <w:style w:type="paragraph" w:styleId="Tabletext" w:customStyle="1">
    <w:name w:val="Table text"/>
    <w:link w:val="TabletextCharChar"/>
    <w:rsid w:val="008C3E88"/>
    <w:pPr>
      <w:spacing w:before="40" w:after="40" w:line="220" w:lineRule="atLeast"/>
    </w:pPr>
    <w:rPr>
      <w:rFonts w:ascii="Arial" w:hAnsi="Arial"/>
      <w:lang w:val="en-AU" w:eastAsia="en-US"/>
    </w:rPr>
  </w:style>
  <w:style w:type="paragraph" w:styleId="Tablebullets" w:customStyle="1">
    <w:name w:val="Table bullets"/>
    <w:basedOn w:val="Tabletext"/>
    <w:link w:val="TablebulletsCharChar"/>
    <w:rsid w:val="008C3E88"/>
    <w:pPr>
      <w:numPr>
        <w:numId w:val="25"/>
      </w:numPr>
    </w:pPr>
  </w:style>
  <w:style w:type="character" w:styleId="TablebulletsCharChar" w:customStyle="1">
    <w:name w:val="Table bullets Char Char"/>
    <w:link w:val="Tablebullets"/>
    <w:rsid w:val="008C3E88"/>
    <w:rPr>
      <w:rFonts w:ascii="Arial" w:hAnsi="Arial"/>
      <w:lang w:eastAsia="en-US"/>
    </w:rPr>
  </w:style>
  <w:style w:type="paragraph" w:styleId="BalloonText">
    <w:name w:val="Balloon Text"/>
    <w:basedOn w:val="Normal"/>
    <w:link w:val="BalloonTextChar"/>
    <w:uiPriority w:val="99"/>
    <w:semiHidden/>
    <w:unhideWhenUsed/>
    <w:rsid w:val="00904AF8"/>
    <w:pPr>
      <w:spacing w:before="40" w:after="40"/>
    </w:pPr>
    <w:rPr>
      <w:rFonts w:ascii="Lucida Grande" w:hAnsi="Lucida Grande" w:eastAsia="MS Mincho"/>
      <w:sz w:val="18"/>
      <w:szCs w:val="18"/>
      <w:lang w:val="x-none" w:eastAsia="x-none"/>
    </w:rPr>
  </w:style>
  <w:style w:type="character" w:styleId="BalloonTextChar" w:customStyle="1">
    <w:name w:val="Balloon Text Char"/>
    <w:link w:val="BalloonText"/>
    <w:uiPriority w:val="99"/>
    <w:semiHidden/>
    <w:rsid w:val="00904AF8"/>
    <w:rPr>
      <w:rFonts w:ascii="Lucida Grande" w:hAnsi="Lucida Grande" w:eastAsia="MS Mincho" w:cs="Times New Roman"/>
      <w:sz w:val="18"/>
      <w:szCs w:val="18"/>
      <w:lang w:val="x-none" w:eastAsia="x-none"/>
    </w:rPr>
  </w:style>
  <w:style w:type="paragraph" w:styleId="NormalWeb">
    <w:name w:val="Normal (Web)"/>
    <w:basedOn w:val="Normal"/>
    <w:uiPriority w:val="99"/>
    <w:unhideWhenUsed/>
    <w:rsid w:val="00362BBF"/>
    <w:pPr>
      <w:spacing w:before="100" w:beforeAutospacing="1" w:after="100" w:afterAutospacing="1"/>
    </w:pPr>
    <w:rPr>
      <w:lang w:val="en-AU" w:eastAsia="en-AU"/>
    </w:rPr>
  </w:style>
  <w:style w:type="character" w:styleId="apple-converted-space" w:customStyle="1">
    <w:name w:val="apple-converted-space"/>
    <w:rsid w:val="00E8592B"/>
  </w:style>
  <w:style w:type="character" w:styleId="Hyperlink">
    <w:name w:val="Hyperlink"/>
    <w:uiPriority w:val="99"/>
    <w:semiHidden/>
    <w:unhideWhenUsed/>
    <w:rsid w:val="00E8592B"/>
    <w:rPr>
      <w:color w:val="0000FF"/>
      <w:u w:val="single"/>
    </w:rPr>
  </w:style>
  <w:style w:type="paragraph" w:styleId="Header">
    <w:name w:val="header"/>
    <w:basedOn w:val="Normal"/>
    <w:link w:val="HeaderChar"/>
    <w:rsid w:val="000363C2"/>
    <w:pPr>
      <w:tabs>
        <w:tab w:val="center" w:pos="4320"/>
        <w:tab w:val="right" w:pos="8640"/>
      </w:tabs>
    </w:pPr>
    <w:rPr>
      <w:rFonts w:ascii="Calibri" w:hAnsi="Calibri"/>
      <w:lang w:val="en-AU" w:eastAsia="en-AU"/>
    </w:rPr>
  </w:style>
  <w:style w:type="character" w:styleId="HeaderChar" w:customStyle="1">
    <w:name w:val="Header Char"/>
    <w:link w:val="Header"/>
    <w:rsid w:val="000363C2"/>
    <w:rPr>
      <w:rFonts w:eastAsia="Times New Roman" w:cs="Times New Roman"/>
      <w:sz w:val="24"/>
      <w:szCs w:val="24"/>
    </w:rPr>
  </w:style>
  <w:style w:type="paragraph" w:styleId="englishoutcome" w:customStyle="1">
    <w:name w:val="english_outcome"/>
    <w:basedOn w:val="Normal"/>
    <w:rsid w:val="00A77E95"/>
    <w:pPr>
      <w:numPr>
        <w:numId w:val="39"/>
      </w:numPr>
      <w:spacing w:before="40" w:after="40"/>
    </w:pPr>
    <w:rPr>
      <w:rFonts w:ascii="Arial Unicode MS" w:hAnsi="Arial Unicode MS" w:eastAsia="Arial Unicode MS"/>
      <w:sz w:val="16"/>
      <w:szCs w:val="20"/>
      <w:lang w:val="en-AU"/>
    </w:rPr>
  </w:style>
  <w:style w:type="paragraph" w:styleId="outcomegroupenglish" w:customStyle="1">
    <w:name w:val="outcome_group_english"/>
    <w:basedOn w:val="Normal"/>
    <w:rsid w:val="00A77E95"/>
    <w:pPr>
      <w:keepNext/>
      <w:spacing w:before="40" w:after="40"/>
    </w:pPr>
    <w:rPr>
      <w:rFonts w:ascii="Arial Narrow" w:hAnsi="Arial Narrow" w:eastAsia="Arial Unicode MS"/>
      <w:b/>
      <w:color w:val="548DD4"/>
      <w:sz w:val="20"/>
      <w:szCs w:val="20"/>
      <w:lang w:val="en-AU"/>
    </w:rPr>
  </w:style>
  <w:style w:type="paragraph" w:styleId="pdhpeoutcome" w:customStyle="1">
    <w:name w:val="pdhpe_outcome"/>
    <w:basedOn w:val="Normal"/>
    <w:qFormat/>
    <w:rsid w:val="00A2792F"/>
    <w:pPr>
      <w:numPr>
        <w:numId w:val="42"/>
      </w:numPr>
      <w:spacing w:before="40" w:after="40"/>
    </w:pPr>
    <w:rPr>
      <w:rFonts w:ascii="Arial Unicode MS" w:hAnsi="Arial Unicode MS" w:eastAsia="Arial Unicode MS"/>
      <w:sz w:val="16"/>
      <w:szCs w:val="20"/>
    </w:rPr>
  </w:style>
  <w:style w:type="paragraph" w:styleId="NoSpacing">
    <w:name w:val="No Spacing"/>
    <w:uiPriority w:val="99"/>
    <w:qFormat/>
    <w:rsid w:val="00FC7C13"/>
    <w:rPr>
      <w:rFonts w:ascii="Arial Unicode MS" w:hAnsi="Arial Unicode MS" w:eastAsia="MS Mincho" w:cs="Times New Roman"/>
      <w:sz w:val="16"/>
      <w:szCs w:val="24"/>
      <w:lang w:val="en-AU" w:eastAsia="en-US"/>
    </w:rPr>
  </w:style>
  <w:style w:type="character" w:styleId="Heading3Char" w:customStyle="1">
    <w:name w:val="Heading 3 Char"/>
    <w:link w:val="Heading3"/>
    <w:uiPriority w:val="9"/>
    <w:semiHidden/>
    <w:rsid w:val="000776B5"/>
    <w:rPr>
      <w:rFonts w:ascii="Calibri Light" w:hAnsi="Calibri Light" w:eastAsia="Times New Roman" w:cs="Times New Roman"/>
      <w:b/>
      <w:bCs/>
      <w:sz w:val="26"/>
      <w:szCs w:val="26"/>
      <w:lang w:val="en-US" w:eastAsia="en-US"/>
    </w:rPr>
  </w:style>
  <w:style w:type="paragraph" w:styleId="Footer">
    <w:name w:val="footer"/>
    <w:basedOn w:val="Normal"/>
    <w:link w:val="FooterChar"/>
    <w:uiPriority w:val="99"/>
    <w:unhideWhenUsed/>
    <w:rsid w:val="002A08D5"/>
    <w:pPr>
      <w:tabs>
        <w:tab w:val="center" w:pos="4513"/>
        <w:tab w:val="right" w:pos="9026"/>
      </w:tabs>
    </w:pPr>
  </w:style>
  <w:style w:type="character" w:styleId="FooterChar" w:customStyle="1">
    <w:name w:val="Footer Char"/>
    <w:link w:val="Footer"/>
    <w:uiPriority w:val="99"/>
    <w:rsid w:val="002A08D5"/>
    <w:rPr>
      <w:rFonts w:ascii="Times New Roman" w:hAnsi="Times New Roman" w:eastAsia="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2914">
      <w:bodyDiv w:val="1"/>
      <w:marLeft w:val="0"/>
      <w:marRight w:val="0"/>
      <w:marTop w:val="0"/>
      <w:marBottom w:val="0"/>
      <w:divBdr>
        <w:top w:val="none" w:sz="0" w:space="0" w:color="auto"/>
        <w:left w:val="none" w:sz="0" w:space="0" w:color="auto"/>
        <w:bottom w:val="none" w:sz="0" w:space="0" w:color="auto"/>
        <w:right w:val="none" w:sz="0" w:space="0" w:color="auto"/>
      </w:divBdr>
      <w:divsChild>
        <w:div w:id="597258132">
          <w:marLeft w:val="20"/>
          <w:marRight w:val="0"/>
          <w:marTop w:val="0"/>
          <w:marBottom w:val="0"/>
          <w:divBdr>
            <w:top w:val="none" w:sz="0" w:space="0" w:color="auto"/>
            <w:left w:val="none" w:sz="0" w:space="0" w:color="auto"/>
            <w:bottom w:val="none" w:sz="0" w:space="0" w:color="auto"/>
            <w:right w:val="none" w:sz="0" w:space="0" w:color="auto"/>
          </w:divBdr>
          <w:divsChild>
            <w:div w:id="1525166778">
              <w:marLeft w:val="0"/>
              <w:marRight w:val="0"/>
              <w:marTop w:val="0"/>
              <w:marBottom w:val="0"/>
              <w:divBdr>
                <w:top w:val="none" w:sz="0" w:space="0" w:color="auto"/>
                <w:left w:val="none" w:sz="0" w:space="0" w:color="auto"/>
                <w:bottom w:val="none" w:sz="0" w:space="0" w:color="auto"/>
                <w:right w:val="none" w:sz="0" w:space="0" w:color="auto"/>
              </w:divBdr>
              <w:divsChild>
                <w:div w:id="1860702064">
                  <w:marLeft w:val="0"/>
                  <w:marRight w:val="0"/>
                  <w:marTop w:val="0"/>
                  <w:marBottom w:val="0"/>
                  <w:divBdr>
                    <w:top w:val="none" w:sz="0" w:space="0" w:color="auto"/>
                    <w:left w:val="none" w:sz="0" w:space="0" w:color="auto"/>
                    <w:bottom w:val="none" w:sz="0" w:space="0" w:color="auto"/>
                    <w:right w:val="none" w:sz="0" w:space="0" w:color="auto"/>
                  </w:divBdr>
                  <w:divsChild>
                    <w:div w:id="21394926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461927622">
      <w:bodyDiv w:val="1"/>
      <w:marLeft w:val="0"/>
      <w:marRight w:val="0"/>
      <w:marTop w:val="0"/>
      <w:marBottom w:val="0"/>
      <w:divBdr>
        <w:top w:val="none" w:sz="0" w:space="0" w:color="auto"/>
        <w:left w:val="none" w:sz="0" w:space="0" w:color="auto"/>
        <w:bottom w:val="none" w:sz="0" w:space="0" w:color="auto"/>
        <w:right w:val="none" w:sz="0" w:space="0" w:color="auto"/>
      </w:divBdr>
    </w:div>
    <w:div w:id="563371943">
      <w:bodyDiv w:val="1"/>
      <w:marLeft w:val="0"/>
      <w:marRight w:val="0"/>
      <w:marTop w:val="0"/>
      <w:marBottom w:val="0"/>
      <w:divBdr>
        <w:top w:val="none" w:sz="0" w:space="0" w:color="auto"/>
        <w:left w:val="none" w:sz="0" w:space="0" w:color="auto"/>
        <w:bottom w:val="none" w:sz="0" w:space="0" w:color="auto"/>
        <w:right w:val="none" w:sz="0" w:space="0" w:color="auto"/>
      </w:divBdr>
    </w:div>
    <w:div w:id="1524399623">
      <w:bodyDiv w:val="1"/>
      <w:marLeft w:val="0"/>
      <w:marRight w:val="0"/>
      <w:marTop w:val="0"/>
      <w:marBottom w:val="0"/>
      <w:divBdr>
        <w:top w:val="none" w:sz="0" w:space="0" w:color="auto"/>
        <w:left w:val="none" w:sz="0" w:space="0" w:color="auto"/>
        <w:bottom w:val="none" w:sz="0" w:space="0" w:color="auto"/>
        <w:right w:val="none" w:sz="0" w:space="0" w:color="auto"/>
      </w:divBdr>
    </w:div>
    <w:div w:id="18120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 Type="http://schemas.openxmlformats.org/officeDocument/2006/relationships/hyperlink" Target="http://syllabus.bostes.nsw.edu.au/glossary/mat/operation/?ajax" TargetMode="External" Id="R5cd034955afd4574" /><Relationship Type="http://schemas.openxmlformats.org/officeDocument/2006/relationships/hyperlink" Target="http://syllabus.nesa.nsw.edu.au/glossary/mat/categorical-variable/?ajax" TargetMode="External" Id="R7ede6d6ddf1f4ae0" /><Relationship Type="http://schemas.openxmlformats.org/officeDocument/2006/relationships/hyperlink" Target="http://syllabus.nesa.nsw.edu.au/glossary/mat/data/?ajax" TargetMode="External" Id="Ra72acf342ef94c14" /><Relationship Type="http://schemas.openxmlformats.org/officeDocument/2006/relationships/hyperlink" Target="http://syllabus.nesa.nsw.edu.au/glossary/mat/categorical-variable/?ajax" TargetMode="External" Id="R5f4b1861bcf24d65" /><Relationship Type="http://schemas.openxmlformats.org/officeDocument/2006/relationships/hyperlink" Target="http://syllabus.nesa.nsw.edu.au/glossary/mat/data/?ajax" TargetMode="External" Id="Ra789368365724070" /><Relationship Type="http://schemas.openxmlformats.org/officeDocument/2006/relationships/hyperlink" Target="http://syllabus.nesa.nsw.edu.au/glossary/mat/categorical-variable/?ajax" TargetMode="External" Id="R83350ca7d6524046" /><Relationship Type="http://schemas.openxmlformats.org/officeDocument/2006/relationships/hyperlink" Target="http://syllabus.nesa.nsw.edu.au/glossary/mat/data/?ajax" TargetMode="External" Id="Re306e27887be4770" /><Relationship Type="http://schemas.openxmlformats.org/officeDocument/2006/relationships/hyperlink" Target="http://syllabus.nesa.nsw.edu.au/glossary/mat/categorical-variable/?ajax" TargetMode="External" Id="R7a7e68ca566b434f" /><Relationship Type="http://schemas.openxmlformats.org/officeDocument/2006/relationships/hyperlink" Target="http://syllabus.nesa.nsw.edu.au/glossary/mat/data/?ajax" TargetMode="External" Id="R582038de5ec044b7" /><Relationship Type="http://schemas.openxmlformats.org/officeDocument/2006/relationships/hyperlink" Target="http://syllabus.bostes.nsw.edu.au/glossary/mat/numeral/?ajax" TargetMode="External" Id="Rc60b314408e7470c" /><Relationship Type="http://schemas.openxmlformats.org/officeDocument/2006/relationships/hyperlink" Target="http://syllabus.bos.nsw.edu.au/glossary/mat/informal-unit/?ajax" TargetMode="External" Id="Reeb9b37d768e4a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8" ma:contentTypeDescription="Create a new document." ma:contentTypeScope="" ma:versionID="785402dd2f9d7800bf0f99036f1e34d1">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ffe7f16e565ae9a4a489da60d477607f"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261F59-DA95-4709-9AC7-209373C3C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71E94-E695-4647-91FD-883E8F78ECAD}">
  <ds:schemaRefs>
    <ds:schemaRef ds:uri="http://schemas.microsoft.com/sharepoint/v3/contenttype/forms"/>
  </ds:schemaRefs>
</ds:datastoreItem>
</file>

<file path=customXml/itemProps3.xml><?xml version="1.0" encoding="utf-8"?>
<ds:datastoreItem xmlns:ds="http://schemas.openxmlformats.org/officeDocument/2006/customXml" ds:itemID="{51DB0D61-2550-4B49-B67D-C10BB96E2E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OLOL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cgeorge1</dc:creator>
  <keywords/>
  <lastModifiedBy>Candace Rozario</lastModifiedBy>
  <revision>3</revision>
  <lastPrinted>2016-05-16T13:47:00.0000000Z</lastPrinted>
  <dcterms:created xsi:type="dcterms:W3CDTF">2018-05-03T22:04:00.0000000Z</dcterms:created>
  <dcterms:modified xsi:type="dcterms:W3CDTF">2018-05-03T22:05:05.2654612Z</dcterms:modified>
</coreProperties>
</file>